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3178F" w:rsidRPr="002342A1" w:rsidRDefault="0093178F" w:rsidP="0093178F">
      <w:pPr>
        <w:spacing w:line="240" w:lineRule="auto"/>
        <w:ind w:firstLine="6"/>
        <w:jc w:val="center"/>
        <w:rPr>
          <w:rFonts w:ascii="Times New Roman" w:hAnsi="Times New Roman" w:cs="Times New Roman"/>
          <w:b/>
          <w:sz w:val="40"/>
          <w:szCs w:val="28"/>
        </w:rPr>
      </w:pPr>
      <w:r w:rsidRPr="002342A1">
        <w:rPr>
          <w:rFonts w:ascii="Times New Roman" w:hAnsi="Times New Roman" w:cs="Times New Roman"/>
          <w:b/>
          <w:sz w:val="40"/>
          <w:szCs w:val="28"/>
        </w:rPr>
        <w:t>Министерство высшего  и  средне</w:t>
      </w:r>
      <w:r>
        <w:rPr>
          <w:rFonts w:ascii="Times New Roman" w:hAnsi="Times New Roman" w:cs="Times New Roman"/>
          <w:b/>
          <w:sz w:val="40"/>
          <w:szCs w:val="28"/>
        </w:rPr>
        <w:t xml:space="preserve"> - спе</w:t>
      </w:r>
      <w:r w:rsidRPr="002342A1">
        <w:rPr>
          <w:rFonts w:ascii="Times New Roman" w:hAnsi="Times New Roman" w:cs="Times New Roman"/>
          <w:b/>
          <w:sz w:val="40"/>
          <w:szCs w:val="28"/>
        </w:rPr>
        <w:t>циального образования Республики Узбекистан</w:t>
      </w:r>
    </w:p>
    <w:p w:rsidR="0093178F" w:rsidRDefault="0093178F" w:rsidP="0093178F">
      <w:pPr>
        <w:spacing w:line="240" w:lineRule="auto"/>
        <w:ind w:firstLine="6"/>
        <w:jc w:val="center"/>
        <w:rPr>
          <w:rFonts w:ascii="Times New Roman" w:hAnsi="Times New Roman" w:cs="Times New Roman"/>
          <w:b/>
          <w:sz w:val="40"/>
          <w:szCs w:val="28"/>
        </w:rPr>
      </w:pPr>
      <w:r w:rsidRPr="002342A1">
        <w:rPr>
          <w:rFonts w:ascii="Times New Roman" w:hAnsi="Times New Roman" w:cs="Times New Roman"/>
          <w:b/>
          <w:sz w:val="40"/>
          <w:szCs w:val="28"/>
        </w:rPr>
        <w:t>ТПКЖТ</w:t>
      </w:r>
    </w:p>
    <w:p w:rsidR="0093178F" w:rsidRPr="002342A1" w:rsidRDefault="0093178F" w:rsidP="0093178F">
      <w:pPr>
        <w:spacing w:line="240" w:lineRule="auto"/>
        <w:ind w:firstLine="6"/>
        <w:jc w:val="center"/>
        <w:rPr>
          <w:rFonts w:ascii="Times New Roman" w:hAnsi="Times New Roman" w:cs="Times New Roman"/>
          <w:b/>
          <w:sz w:val="40"/>
          <w:szCs w:val="28"/>
        </w:rPr>
      </w:pPr>
    </w:p>
    <w:p w:rsidR="0093178F" w:rsidRPr="00C1155E" w:rsidRDefault="0093178F" w:rsidP="0093178F">
      <w:pPr>
        <w:spacing w:line="240" w:lineRule="auto"/>
        <w:ind w:firstLine="6"/>
        <w:rPr>
          <w:rFonts w:ascii="Times New Roman" w:hAnsi="Times New Roman" w:cs="Times New Roman"/>
          <w:sz w:val="40"/>
          <w:szCs w:val="28"/>
        </w:rPr>
      </w:pPr>
    </w:p>
    <w:p w:rsidR="0093178F" w:rsidRPr="00E36686" w:rsidRDefault="0093178F" w:rsidP="0093178F">
      <w:pPr>
        <w:spacing w:line="360" w:lineRule="auto"/>
        <w:jc w:val="center"/>
        <w:rPr>
          <w:rFonts w:ascii="Times New Roman" w:hAnsi="Times New Roman" w:cs="Times New Roman"/>
          <w:sz w:val="180"/>
          <w:szCs w:val="28"/>
        </w:rPr>
      </w:pPr>
      <w:r w:rsidRPr="00E36686">
        <w:rPr>
          <w:rFonts w:ascii="Times New Roman" w:hAnsi="Times New Roman" w:cs="Times New Roman"/>
          <w:sz w:val="180"/>
          <w:szCs w:val="28"/>
        </w:rPr>
        <w:t>РЕФЕРАТ</w:t>
      </w:r>
    </w:p>
    <w:p w:rsidR="0093178F" w:rsidRPr="00EA596D" w:rsidRDefault="0093178F" w:rsidP="0093178F">
      <w:pPr>
        <w:shd w:val="clear" w:color="auto" w:fill="F8FCFF"/>
        <w:spacing w:before="100" w:beforeAutospacing="1" w:after="100" w:afterAutospacing="1" w:line="360" w:lineRule="auto"/>
        <w:jc w:val="center"/>
        <w:rPr>
          <w:rFonts w:ascii="Verdana" w:eastAsia="Times New Roman" w:hAnsi="Verdana" w:cs="Times New Roman"/>
          <w:b/>
          <w:bCs/>
          <w:sz w:val="28"/>
          <w:szCs w:val="28"/>
          <w:lang w:eastAsia="ru-RU"/>
        </w:rPr>
      </w:pPr>
      <w:r>
        <w:rPr>
          <w:rFonts w:ascii="Times New Roman" w:hAnsi="Times New Roman" w:cs="Times New Roman"/>
          <w:sz w:val="72"/>
          <w:szCs w:val="90"/>
        </w:rPr>
        <w:t xml:space="preserve">По предмету: </w:t>
      </w:r>
      <w:r w:rsidRPr="0093178F">
        <w:rPr>
          <w:rFonts w:ascii="Verdana" w:eastAsia="Times New Roman" w:hAnsi="Verdana" w:cs="Times New Roman"/>
          <w:bCs/>
          <w:sz w:val="44"/>
          <w:szCs w:val="28"/>
          <w:lang w:eastAsia="ru-RU"/>
        </w:rPr>
        <w:t>по черчению</w:t>
      </w:r>
    </w:p>
    <w:p w:rsidR="0093178F" w:rsidRPr="00B36702" w:rsidRDefault="0093178F" w:rsidP="0093178F">
      <w:pPr>
        <w:spacing w:line="240" w:lineRule="auto"/>
        <w:jc w:val="center"/>
        <w:rPr>
          <w:rFonts w:ascii="Verdana" w:hAnsi="Verdana"/>
          <w:b/>
          <w:sz w:val="28"/>
          <w:szCs w:val="28"/>
        </w:rPr>
      </w:pPr>
      <w:r w:rsidRPr="002342A1">
        <w:rPr>
          <w:rFonts w:ascii="Times New Roman" w:hAnsi="Times New Roman" w:cs="Times New Roman"/>
          <w:sz w:val="72"/>
          <w:szCs w:val="90"/>
        </w:rPr>
        <w:t xml:space="preserve">На тему: </w:t>
      </w:r>
      <w:r w:rsidRPr="0093178F">
        <w:rPr>
          <w:rFonts w:ascii="Verdana" w:eastAsia="Times New Roman" w:hAnsi="Verdana" w:cs="Times New Roman"/>
          <w:bCs/>
          <w:sz w:val="40"/>
          <w:szCs w:val="28"/>
          <w:lang w:eastAsia="ru-RU"/>
        </w:rPr>
        <w:t>Аксонометрические проекции</w:t>
      </w:r>
      <w:r w:rsidRPr="0093178F">
        <w:rPr>
          <w:rFonts w:ascii="Verdana" w:eastAsia="Times New Roman" w:hAnsi="Verdana" w:cs="Times New Roman"/>
          <w:b/>
          <w:bCs/>
          <w:sz w:val="40"/>
          <w:szCs w:val="28"/>
          <w:lang w:eastAsia="ru-RU"/>
        </w:rPr>
        <w:t xml:space="preserve">   </w:t>
      </w:r>
    </w:p>
    <w:p w:rsidR="0093178F" w:rsidRDefault="0093178F" w:rsidP="0093178F">
      <w:pPr>
        <w:spacing w:line="240" w:lineRule="auto"/>
        <w:jc w:val="center"/>
        <w:rPr>
          <w:rFonts w:ascii="Times New Roman" w:hAnsi="Times New Roman" w:cs="Times New Roman"/>
          <w:sz w:val="48"/>
          <w:szCs w:val="90"/>
        </w:rPr>
      </w:pPr>
    </w:p>
    <w:p w:rsidR="0093178F" w:rsidRDefault="0093178F" w:rsidP="0093178F">
      <w:pPr>
        <w:spacing w:line="240" w:lineRule="auto"/>
        <w:jc w:val="center"/>
        <w:rPr>
          <w:rFonts w:ascii="Times New Roman" w:hAnsi="Times New Roman" w:cs="Times New Roman"/>
          <w:sz w:val="48"/>
          <w:szCs w:val="90"/>
        </w:rPr>
      </w:pPr>
    </w:p>
    <w:p w:rsidR="0093178F" w:rsidRDefault="0093178F" w:rsidP="0093178F">
      <w:pPr>
        <w:spacing w:line="240" w:lineRule="auto"/>
        <w:jc w:val="center"/>
        <w:rPr>
          <w:rFonts w:ascii="Times New Roman" w:hAnsi="Times New Roman" w:cs="Times New Roman"/>
          <w:sz w:val="48"/>
          <w:szCs w:val="90"/>
        </w:rPr>
      </w:pPr>
    </w:p>
    <w:p w:rsidR="0093178F" w:rsidRDefault="0093178F" w:rsidP="0093178F">
      <w:pPr>
        <w:spacing w:line="240" w:lineRule="auto"/>
        <w:ind w:left="2124" w:firstLine="708"/>
        <w:jc w:val="center"/>
        <w:rPr>
          <w:rFonts w:ascii="Times New Roman" w:hAnsi="Times New Roman" w:cs="Times New Roman"/>
          <w:sz w:val="48"/>
          <w:szCs w:val="90"/>
        </w:rPr>
      </w:pPr>
      <w:r>
        <w:rPr>
          <w:rFonts w:ascii="Times New Roman" w:hAnsi="Times New Roman" w:cs="Times New Roman"/>
          <w:sz w:val="48"/>
          <w:szCs w:val="90"/>
        </w:rPr>
        <w:t>Выполнила: Исроилова.Б</w:t>
      </w:r>
    </w:p>
    <w:p w:rsidR="0093178F" w:rsidRPr="002342A1" w:rsidRDefault="0093178F" w:rsidP="0093178F">
      <w:pPr>
        <w:spacing w:line="240" w:lineRule="auto"/>
        <w:ind w:left="2124" w:firstLine="708"/>
        <w:jc w:val="center"/>
        <w:rPr>
          <w:rFonts w:ascii="Times New Roman" w:hAnsi="Times New Roman" w:cs="Times New Roman"/>
          <w:sz w:val="48"/>
          <w:szCs w:val="90"/>
        </w:rPr>
      </w:pPr>
      <w:r>
        <w:rPr>
          <w:rFonts w:ascii="Times New Roman" w:hAnsi="Times New Roman" w:cs="Times New Roman"/>
          <w:sz w:val="48"/>
          <w:szCs w:val="90"/>
        </w:rPr>
        <w:t xml:space="preserve">   Проверил: Нурадинбекова С </w:t>
      </w:r>
    </w:p>
    <w:p w:rsidR="0093178F" w:rsidRDefault="0093178F" w:rsidP="0093178F">
      <w:pPr>
        <w:spacing w:line="240" w:lineRule="auto"/>
        <w:jc w:val="center"/>
        <w:rPr>
          <w:rFonts w:ascii="Times New Roman" w:hAnsi="Times New Roman" w:cs="Times New Roman"/>
          <w:sz w:val="48"/>
          <w:szCs w:val="28"/>
        </w:rPr>
      </w:pPr>
    </w:p>
    <w:p w:rsidR="0093178F" w:rsidRPr="002342A1" w:rsidRDefault="0093178F" w:rsidP="0093178F">
      <w:pPr>
        <w:spacing w:line="240" w:lineRule="auto"/>
        <w:jc w:val="center"/>
        <w:rPr>
          <w:rFonts w:ascii="Times New Roman" w:hAnsi="Times New Roman" w:cs="Times New Roman"/>
          <w:sz w:val="48"/>
          <w:szCs w:val="28"/>
        </w:rPr>
      </w:pPr>
      <w:r>
        <w:rPr>
          <w:rFonts w:ascii="Times New Roman" w:hAnsi="Times New Roman" w:cs="Times New Roman"/>
          <w:sz w:val="48"/>
          <w:szCs w:val="28"/>
        </w:rPr>
        <w:t>Ташкент 2010</w:t>
      </w:r>
    </w:p>
    <w:p w:rsidR="00EA596D" w:rsidRPr="00EA596D" w:rsidRDefault="00EA596D" w:rsidP="00EA596D">
      <w:pPr>
        <w:shd w:val="clear" w:color="auto" w:fill="F8FCFF"/>
        <w:spacing w:before="100" w:beforeAutospacing="1" w:after="100" w:afterAutospacing="1" w:line="360" w:lineRule="auto"/>
        <w:jc w:val="center"/>
        <w:rPr>
          <w:rFonts w:ascii="Verdana" w:eastAsia="Times New Roman" w:hAnsi="Verdana" w:cs="Times New Roman"/>
          <w:b/>
          <w:bCs/>
          <w:sz w:val="28"/>
          <w:szCs w:val="28"/>
          <w:lang w:eastAsia="ru-RU"/>
        </w:rPr>
      </w:pPr>
      <w:r w:rsidRPr="00EA596D">
        <w:rPr>
          <w:rFonts w:ascii="Verdana" w:eastAsia="Times New Roman" w:hAnsi="Verdana" w:cs="Times New Roman"/>
          <w:b/>
          <w:bCs/>
          <w:sz w:val="28"/>
          <w:szCs w:val="28"/>
          <w:lang w:eastAsia="ru-RU"/>
        </w:rPr>
        <w:lastRenderedPageBreak/>
        <w:t>Аксонометрические проекции   по черчению</w:t>
      </w:r>
    </w:p>
    <w:p w:rsidR="00EA596D" w:rsidRPr="00EA596D" w:rsidRDefault="00EA596D" w:rsidP="00EA596D">
      <w:pPr>
        <w:shd w:val="clear" w:color="auto" w:fill="F8FCFF"/>
        <w:spacing w:before="100" w:beforeAutospacing="1" w:after="100" w:afterAutospacing="1" w:line="360" w:lineRule="auto"/>
        <w:rPr>
          <w:rFonts w:ascii="Verdana" w:eastAsia="Times New Roman" w:hAnsi="Verdana" w:cs="Times New Roman"/>
          <w:sz w:val="28"/>
          <w:szCs w:val="28"/>
          <w:lang w:eastAsia="ru-RU"/>
        </w:rPr>
      </w:pPr>
      <w:r w:rsidRPr="00EA596D">
        <w:rPr>
          <w:rFonts w:ascii="Verdana" w:eastAsia="Times New Roman" w:hAnsi="Verdana" w:cs="Times New Roman"/>
          <w:sz w:val="28"/>
          <w:szCs w:val="28"/>
          <w:lang w:eastAsia="ru-RU"/>
        </w:rPr>
        <w:t xml:space="preserve">— это разновидность </w:t>
      </w:r>
      <w:hyperlink r:id="rId7" w:tooltip="Аксонометрическая проекция" w:history="1">
        <w:r w:rsidRPr="00EA596D">
          <w:rPr>
            <w:rFonts w:ascii="Verdana" w:eastAsia="Times New Roman" w:hAnsi="Verdana" w:cs="Times New Roman"/>
            <w:sz w:val="28"/>
            <w:szCs w:val="28"/>
            <w:u w:val="single"/>
            <w:lang w:eastAsia="ru-RU"/>
          </w:rPr>
          <w:t>аксонометрической проекции</w:t>
        </w:r>
      </w:hyperlink>
      <w:r w:rsidRPr="00EA596D">
        <w:rPr>
          <w:rFonts w:ascii="Verdana" w:eastAsia="Times New Roman" w:hAnsi="Verdana" w:cs="Times New Roman"/>
          <w:sz w:val="28"/>
          <w:szCs w:val="28"/>
          <w:lang w:eastAsia="ru-RU"/>
        </w:rPr>
        <w:t xml:space="preserve">, при которой в отображении трёхмерного объекта на </w:t>
      </w:r>
      <w:hyperlink r:id="rId8" w:tooltip="Плоскость (математика) (страница отсутствует)" w:history="1">
        <w:r w:rsidRPr="00EA596D">
          <w:rPr>
            <w:rFonts w:ascii="Verdana" w:eastAsia="Times New Roman" w:hAnsi="Verdana" w:cs="Times New Roman"/>
            <w:sz w:val="28"/>
            <w:szCs w:val="28"/>
            <w:u w:val="single"/>
            <w:lang w:eastAsia="ru-RU"/>
          </w:rPr>
          <w:t>плоскость</w:t>
        </w:r>
      </w:hyperlink>
      <w:r w:rsidRPr="00EA596D">
        <w:rPr>
          <w:rFonts w:ascii="Verdana" w:eastAsia="Times New Roman" w:hAnsi="Verdana" w:cs="Times New Roman"/>
          <w:sz w:val="28"/>
          <w:szCs w:val="28"/>
          <w:lang w:eastAsia="ru-RU"/>
        </w:rPr>
        <w:t xml:space="preserve"> </w:t>
      </w:r>
      <w:r w:rsidRPr="00EA596D">
        <w:rPr>
          <w:rFonts w:ascii="Verdana" w:eastAsia="Times New Roman" w:hAnsi="Verdana" w:cs="Times New Roman"/>
          <w:i/>
          <w:iCs/>
          <w:sz w:val="28"/>
          <w:szCs w:val="28"/>
          <w:lang w:eastAsia="ru-RU"/>
        </w:rPr>
        <w:t>коэффициент искажения</w:t>
      </w:r>
      <w:r w:rsidRPr="00EA596D">
        <w:rPr>
          <w:rFonts w:ascii="Verdana" w:eastAsia="Times New Roman" w:hAnsi="Verdana" w:cs="Times New Roman"/>
          <w:sz w:val="28"/>
          <w:szCs w:val="28"/>
          <w:lang w:eastAsia="ru-RU"/>
        </w:rPr>
        <w:t xml:space="preserve"> (отношение длины спроектированного на плоскость отрезка, параллельного </w:t>
      </w:r>
      <w:hyperlink r:id="rId9" w:tooltip="Прямоугольная система координат" w:history="1">
        <w:r w:rsidRPr="00EA596D">
          <w:rPr>
            <w:rFonts w:ascii="Verdana" w:eastAsia="Times New Roman" w:hAnsi="Verdana" w:cs="Times New Roman"/>
            <w:sz w:val="28"/>
            <w:szCs w:val="28"/>
            <w:u w:val="single"/>
            <w:lang w:eastAsia="ru-RU"/>
          </w:rPr>
          <w:t>координатной оси</w:t>
        </w:r>
      </w:hyperlink>
      <w:r w:rsidRPr="00EA596D">
        <w:rPr>
          <w:rFonts w:ascii="Verdana" w:eastAsia="Times New Roman" w:hAnsi="Verdana" w:cs="Times New Roman"/>
          <w:sz w:val="28"/>
          <w:szCs w:val="28"/>
          <w:lang w:eastAsia="ru-RU"/>
        </w:rPr>
        <w:t>, к действительной длине отрезка) по всем трём осям один и тот же. Слово «изометрическая» в названии проекции пришло из греческого языка и означает «равный размер», отражая тот факт, что в этой проекции масштабы по всем осям равны. В других видах проекций это не так.</w:t>
      </w:r>
    </w:p>
    <w:p w:rsidR="00EA596D" w:rsidRPr="00EA596D" w:rsidRDefault="00EA596D" w:rsidP="00EA596D">
      <w:pPr>
        <w:shd w:val="clear" w:color="auto" w:fill="F8FCFF"/>
        <w:spacing w:before="100" w:beforeAutospacing="1" w:after="100" w:afterAutospacing="1" w:line="360" w:lineRule="auto"/>
        <w:rPr>
          <w:rFonts w:ascii="Verdana" w:eastAsia="Times New Roman" w:hAnsi="Verdana" w:cs="Times New Roman"/>
          <w:sz w:val="28"/>
          <w:szCs w:val="28"/>
          <w:lang w:eastAsia="ru-RU"/>
        </w:rPr>
      </w:pPr>
      <w:r w:rsidRPr="00EA596D">
        <w:rPr>
          <w:rFonts w:ascii="Verdana" w:eastAsia="Times New Roman" w:hAnsi="Verdana" w:cs="Times New Roman"/>
          <w:sz w:val="28"/>
          <w:szCs w:val="28"/>
          <w:lang w:eastAsia="ru-RU"/>
        </w:rPr>
        <w:t xml:space="preserve">Изометрическая проекция используется в машиностроительном </w:t>
      </w:r>
      <w:hyperlink r:id="rId10" w:tooltip="Черчение" w:history="1">
        <w:r w:rsidRPr="00EA596D">
          <w:rPr>
            <w:rFonts w:ascii="Verdana" w:eastAsia="Times New Roman" w:hAnsi="Verdana" w:cs="Times New Roman"/>
            <w:sz w:val="28"/>
            <w:szCs w:val="28"/>
            <w:u w:val="single"/>
            <w:lang w:eastAsia="ru-RU"/>
          </w:rPr>
          <w:t>черчении</w:t>
        </w:r>
      </w:hyperlink>
      <w:r w:rsidRPr="00EA596D">
        <w:rPr>
          <w:rFonts w:ascii="Verdana" w:eastAsia="Times New Roman" w:hAnsi="Verdana" w:cs="Times New Roman"/>
          <w:sz w:val="28"/>
          <w:szCs w:val="28"/>
          <w:lang w:eastAsia="ru-RU"/>
        </w:rPr>
        <w:t xml:space="preserve"> и </w:t>
      </w:r>
      <w:hyperlink r:id="rId11" w:tooltip="САПР" w:history="1">
        <w:r w:rsidRPr="00EA596D">
          <w:rPr>
            <w:rFonts w:ascii="Verdana" w:eastAsia="Times New Roman" w:hAnsi="Verdana" w:cs="Times New Roman"/>
            <w:sz w:val="28"/>
            <w:szCs w:val="28"/>
            <w:u w:val="single"/>
            <w:lang w:eastAsia="ru-RU"/>
          </w:rPr>
          <w:t>САПР</w:t>
        </w:r>
      </w:hyperlink>
      <w:r w:rsidRPr="00EA596D">
        <w:rPr>
          <w:rFonts w:ascii="Verdana" w:eastAsia="Times New Roman" w:hAnsi="Verdana" w:cs="Times New Roman"/>
          <w:sz w:val="28"/>
          <w:szCs w:val="28"/>
          <w:lang w:eastAsia="ru-RU"/>
        </w:rPr>
        <w:t xml:space="preserve"> для построения наглядного изображения детали на </w:t>
      </w:r>
      <w:hyperlink r:id="rId12" w:tooltip="Чертёж (страница отсутствует)" w:history="1">
        <w:r w:rsidRPr="00EA596D">
          <w:rPr>
            <w:rFonts w:ascii="Verdana" w:eastAsia="Times New Roman" w:hAnsi="Verdana" w:cs="Times New Roman"/>
            <w:sz w:val="28"/>
            <w:szCs w:val="28"/>
            <w:u w:val="single"/>
            <w:lang w:eastAsia="ru-RU"/>
          </w:rPr>
          <w:t>чертеже</w:t>
        </w:r>
      </w:hyperlink>
      <w:r w:rsidRPr="00EA596D">
        <w:rPr>
          <w:rFonts w:ascii="Verdana" w:eastAsia="Times New Roman" w:hAnsi="Verdana" w:cs="Times New Roman"/>
          <w:sz w:val="28"/>
          <w:szCs w:val="28"/>
          <w:lang w:eastAsia="ru-RU"/>
        </w:rPr>
        <w:t xml:space="preserve">, а также в </w:t>
      </w:r>
      <w:hyperlink r:id="rId13" w:tooltip="Компьютерная игра" w:history="1">
        <w:r w:rsidRPr="00EA596D">
          <w:rPr>
            <w:rFonts w:ascii="Verdana" w:eastAsia="Times New Roman" w:hAnsi="Verdana" w:cs="Times New Roman"/>
            <w:sz w:val="28"/>
            <w:szCs w:val="28"/>
            <w:u w:val="single"/>
            <w:lang w:eastAsia="ru-RU"/>
          </w:rPr>
          <w:t>компьютерных играх</w:t>
        </w:r>
      </w:hyperlink>
      <w:r w:rsidRPr="00EA596D">
        <w:rPr>
          <w:rFonts w:ascii="Verdana" w:eastAsia="Times New Roman" w:hAnsi="Verdana" w:cs="Times New Roman"/>
          <w:sz w:val="28"/>
          <w:szCs w:val="28"/>
          <w:lang w:eastAsia="ru-RU"/>
        </w:rPr>
        <w:t xml:space="preserve"> для трёхмерных объектов и панорам.</w:t>
      </w:r>
    </w:p>
    <w:p w:rsidR="00EA596D" w:rsidRPr="00EA596D" w:rsidRDefault="00EA596D" w:rsidP="00EA596D">
      <w:pPr>
        <w:shd w:val="clear" w:color="auto" w:fill="F8FCFF"/>
        <w:spacing w:before="100" w:beforeAutospacing="1" w:after="100" w:afterAutospacing="1" w:line="360" w:lineRule="auto"/>
        <w:rPr>
          <w:rFonts w:ascii="Verdana" w:eastAsia="Times New Roman" w:hAnsi="Verdana" w:cs="Times New Roman"/>
          <w:sz w:val="28"/>
          <w:szCs w:val="28"/>
          <w:lang w:eastAsia="ru-RU"/>
        </w:rPr>
      </w:pPr>
      <w:r w:rsidRPr="00EA596D">
        <w:rPr>
          <w:rFonts w:ascii="Verdana" w:eastAsia="Times New Roman" w:hAnsi="Verdana" w:cs="Times New Roman"/>
          <w:sz w:val="28"/>
          <w:szCs w:val="28"/>
          <w:lang w:eastAsia="ru-RU"/>
        </w:rPr>
        <w:t xml:space="preserve">Необходимо отметить, что </w:t>
      </w:r>
      <w:hyperlink r:id="rId14" w:tooltip="Параллельная проекция" w:history="1">
        <w:r w:rsidRPr="00EA596D">
          <w:rPr>
            <w:rFonts w:ascii="Verdana" w:eastAsia="Times New Roman" w:hAnsi="Verdana" w:cs="Times New Roman"/>
            <w:sz w:val="28"/>
            <w:szCs w:val="28"/>
            <w:u w:val="single"/>
            <w:lang w:eastAsia="ru-RU"/>
          </w:rPr>
          <w:t>параллельные проекции</w:t>
        </w:r>
      </w:hyperlink>
      <w:r w:rsidRPr="00EA596D">
        <w:rPr>
          <w:rFonts w:ascii="Verdana" w:eastAsia="Times New Roman" w:hAnsi="Verdana" w:cs="Times New Roman"/>
          <w:sz w:val="28"/>
          <w:szCs w:val="28"/>
          <w:lang w:eastAsia="ru-RU"/>
        </w:rPr>
        <w:t xml:space="preserve">, разновидностью которых являются аксонометрические и, в том числе, изометрические проекции, делятся также на </w:t>
      </w:r>
      <w:hyperlink r:id="rId15" w:tooltip="Ортогональная проекция" w:history="1">
        <w:r w:rsidRPr="00EA596D">
          <w:rPr>
            <w:rFonts w:ascii="Verdana" w:eastAsia="Times New Roman" w:hAnsi="Verdana" w:cs="Times New Roman"/>
            <w:sz w:val="28"/>
            <w:szCs w:val="28"/>
            <w:u w:val="single"/>
            <w:lang w:eastAsia="ru-RU"/>
          </w:rPr>
          <w:t>ортогональные</w:t>
        </w:r>
      </w:hyperlink>
      <w:r w:rsidRPr="00EA596D">
        <w:rPr>
          <w:rFonts w:ascii="Verdana" w:eastAsia="Times New Roman" w:hAnsi="Verdana" w:cs="Times New Roman"/>
          <w:sz w:val="28"/>
          <w:szCs w:val="28"/>
          <w:lang w:eastAsia="ru-RU"/>
        </w:rPr>
        <w:t xml:space="preserve"> (перпендикулярные), с направлением проекции перпендикулярным к плоскости проекции, и </w:t>
      </w:r>
      <w:hyperlink r:id="rId16" w:tooltip="Косоугольная проекция" w:history="1">
        <w:r w:rsidRPr="00EA596D">
          <w:rPr>
            <w:rFonts w:ascii="Verdana" w:eastAsia="Times New Roman" w:hAnsi="Verdana" w:cs="Times New Roman"/>
            <w:sz w:val="28"/>
            <w:szCs w:val="28"/>
            <w:u w:val="single"/>
            <w:lang w:eastAsia="ru-RU"/>
          </w:rPr>
          <w:t>косоугольные</w:t>
        </w:r>
      </w:hyperlink>
      <w:r w:rsidRPr="00EA596D">
        <w:rPr>
          <w:rFonts w:ascii="Verdana" w:eastAsia="Times New Roman" w:hAnsi="Verdana" w:cs="Times New Roman"/>
          <w:sz w:val="28"/>
          <w:szCs w:val="28"/>
          <w:lang w:eastAsia="ru-RU"/>
        </w:rPr>
        <w:t xml:space="preserve">, с углом между направлением и плоскостью, отличным от прямого. По советским стандартам (см. </w:t>
      </w:r>
      <w:hyperlink r:id="rId17" w:anchor=".D0.93.D0.9E.D0.A1.D0.A2" w:history="1">
        <w:r w:rsidRPr="00EA596D">
          <w:rPr>
            <w:rFonts w:ascii="Verdana" w:eastAsia="Times New Roman" w:hAnsi="Verdana" w:cs="Times New Roman"/>
            <w:sz w:val="28"/>
            <w:szCs w:val="28"/>
            <w:u w:val="single"/>
            <w:lang w:eastAsia="ru-RU"/>
          </w:rPr>
          <w:t>ниже</w:t>
        </w:r>
      </w:hyperlink>
      <w:r w:rsidRPr="00EA596D">
        <w:rPr>
          <w:rFonts w:ascii="Verdana" w:eastAsia="Times New Roman" w:hAnsi="Verdana" w:cs="Times New Roman"/>
          <w:sz w:val="28"/>
          <w:szCs w:val="28"/>
          <w:lang w:eastAsia="ru-RU"/>
        </w:rPr>
        <w:t>) аксонометрические проекции могут быть и ортогональными, и косоугольными.</w:t>
      </w:r>
      <w:hyperlink r:id="rId18" w:tooltip="Википедия:Ссылки на источники" w:history="1">
        <w:r w:rsidRPr="00EA596D">
          <w:rPr>
            <w:rFonts w:ascii="Verdana" w:eastAsia="Times New Roman" w:hAnsi="Verdana" w:cs="Times New Roman"/>
            <w:sz w:val="28"/>
            <w:szCs w:val="28"/>
            <w:u w:val="single"/>
            <w:vertAlign w:val="superscript"/>
            <w:lang w:eastAsia="ru-RU"/>
          </w:rPr>
          <w:t>[</w:t>
        </w:r>
        <w:r w:rsidRPr="00EA596D">
          <w:rPr>
            <w:rFonts w:ascii="Verdana" w:eastAsia="Times New Roman" w:hAnsi="Verdana" w:cs="Times New Roman"/>
            <w:i/>
            <w:iCs/>
            <w:sz w:val="28"/>
            <w:szCs w:val="28"/>
            <w:u w:val="single"/>
            <w:vertAlign w:val="superscript"/>
            <w:lang w:eastAsia="ru-RU"/>
          </w:rPr>
          <w:t>источник не указан 239 дней</w:t>
        </w:r>
        <w:r w:rsidRPr="00EA596D">
          <w:rPr>
            <w:rFonts w:ascii="Verdana" w:eastAsia="Times New Roman" w:hAnsi="Verdana" w:cs="Times New Roman"/>
            <w:sz w:val="28"/>
            <w:szCs w:val="28"/>
            <w:u w:val="single"/>
            <w:vertAlign w:val="superscript"/>
            <w:lang w:eastAsia="ru-RU"/>
          </w:rPr>
          <w:t>]</w:t>
        </w:r>
      </w:hyperlink>
      <w:r w:rsidRPr="00EA596D">
        <w:rPr>
          <w:rFonts w:ascii="Verdana" w:eastAsia="Times New Roman" w:hAnsi="Verdana" w:cs="Times New Roman"/>
          <w:sz w:val="28"/>
          <w:szCs w:val="28"/>
          <w:lang w:eastAsia="ru-RU"/>
        </w:rPr>
        <w:t xml:space="preserve"> По западным же стандартам, аксонометрические проекции являются только ортогональными, а косоугольные проекции рассматриваются отдельно.</w:t>
      </w:r>
      <w:hyperlink r:id="rId19" w:tooltip="Википедия:Ссылки на источники" w:history="1">
        <w:r w:rsidRPr="00EA596D">
          <w:rPr>
            <w:rFonts w:ascii="Verdana" w:eastAsia="Times New Roman" w:hAnsi="Verdana" w:cs="Times New Roman"/>
            <w:sz w:val="28"/>
            <w:szCs w:val="28"/>
            <w:u w:val="single"/>
            <w:vertAlign w:val="superscript"/>
            <w:lang w:eastAsia="ru-RU"/>
          </w:rPr>
          <w:t>[</w:t>
        </w:r>
        <w:r w:rsidRPr="00EA596D">
          <w:rPr>
            <w:rFonts w:ascii="Verdana" w:eastAsia="Times New Roman" w:hAnsi="Verdana" w:cs="Times New Roman"/>
            <w:i/>
            <w:iCs/>
            <w:sz w:val="28"/>
            <w:szCs w:val="28"/>
            <w:u w:val="single"/>
            <w:vertAlign w:val="superscript"/>
            <w:lang w:eastAsia="ru-RU"/>
          </w:rPr>
          <w:t>источник не указан 239 дней</w:t>
        </w:r>
        <w:r w:rsidRPr="00EA596D">
          <w:rPr>
            <w:rFonts w:ascii="Verdana" w:eastAsia="Times New Roman" w:hAnsi="Verdana" w:cs="Times New Roman"/>
            <w:sz w:val="28"/>
            <w:szCs w:val="28"/>
            <w:u w:val="single"/>
            <w:vertAlign w:val="superscript"/>
            <w:lang w:eastAsia="ru-RU"/>
          </w:rPr>
          <w:t>]</w:t>
        </w:r>
      </w:hyperlink>
      <w:r w:rsidRPr="00EA596D">
        <w:rPr>
          <w:rFonts w:ascii="Verdana" w:eastAsia="Times New Roman" w:hAnsi="Verdana" w:cs="Times New Roman"/>
          <w:sz w:val="28"/>
          <w:szCs w:val="28"/>
          <w:lang w:eastAsia="ru-RU"/>
        </w:rPr>
        <w:t xml:space="preserve"> В результате, по западным стандартам изометрическая проекция определяется более </w:t>
      </w:r>
      <w:r w:rsidRPr="00EA596D">
        <w:rPr>
          <w:rFonts w:ascii="Verdana" w:eastAsia="Times New Roman" w:hAnsi="Verdana" w:cs="Times New Roman"/>
          <w:sz w:val="28"/>
          <w:szCs w:val="28"/>
          <w:lang w:eastAsia="ru-RU"/>
        </w:rPr>
        <w:lastRenderedPageBreak/>
        <w:t xml:space="preserve">узко и, помимо равенства масштабов по осям, включает условие равенства 120° углов между проекциями любой пары осей. Во избежание путаницы далее, если не указано иное, под изометрической проекцией будет подразумеваться только </w:t>
      </w:r>
      <w:r w:rsidRPr="00EA596D">
        <w:rPr>
          <w:rFonts w:ascii="Verdana" w:eastAsia="Times New Roman" w:hAnsi="Verdana" w:cs="Times New Roman"/>
          <w:i/>
          <w:iCs/>
          <w:sz w:val="28"/>
          <w:szCs w:val="28"/>
          <w:lang w:eastAsia="ru-RU"/>
        </w:rPr>
        <w:t>прямоугольная изометрическая проекция</w:t>
      </w:r>
      <w:r w:rsidRPr="00EA596D">
        <w:rPr>
          <w:rFonts w:ascii="Verdana" w:eastAsia="Times New Roman" w:hAnsi="Verdana" w:cs="Times New Roman"/>
          <w:sz w:val="28"/>
          <w:szCs w:val="28"/>
          <w:lang w:eastAsia="ru-RU"/>
        </w:rPr>
        <w:t>.</w:t>
      </w:r>
    </w:p>
    <w:tbl>
      <w:tblPr>
        <w:tblW w:w="0" w:type="auto"/>
        <w:tblCellSpacing w:w="15" w:type="dxa"/>
        <w:tblCellMar>
          <w:top w:w="15" w:type="dxa"/>
          <w:left w:w="15" w:type="dxa"/>
          <w:bottom w:w="15" w:type="dxa"/>
          <w:right w:w="15" w:type="dxa"/>
        </w:tblCellMar>
        <w:tblLook w:val="04A0"/>
      </w:tblPr>
      <w:tblGrid>
        <w:gridCol w:w="9445"/>
      </w:tblGrid>
      <w:tr w:rsidR="00EA596D" w:rsidRPr="00EA596D" w:rsidTr="00EA596D">
        <w:trPr>
          <w:tblCellSpacing w:w="15" w:type="dxa"/>
        </w:trPr>
        <w:tc>
          <w:tcPr>
            <w:tcW w:w="0" w:type="auto"/>
            <w:vAlign w:val="center"/>
            <w:hideMark/>
          </w:tcPr>
          <w:p w:rsidR="00EA596D" w:rsidRPr="00EA596D" w:rsidRDefault="00EA596D" w:rsidP="00EA596D">
            <w:pPr>
              <w:spacing w:before="100" w:beforeAutospacing="1" w:after="100" w:afterAutospacing="1" w:line="360" w:lineRule="auto"/>
              <w:outlineLvl w:val="1"/>
              <w:rPr>
                <w:rFonts w:ascii="Verdana" w:eastAsia="Times New Roman" w:hAnsi="Verdana" w:cs="Times New Roman"/>
                <w:b/>
                <w:bCs/>
                <w:sz w:val="28"/>
                <w:szCs w:val="28"/>
                <w:lang w:eastAsia="ru-RU"/>
              </w:rPr>
            </w:pPr>
            <w:r w:rsidRPr="00EA596D">
              <w:rPr>
                <w:rFonts w:ascii="Verdana" w:eastAsia="Times New Roman" w:hAnsi="Verdana" w:cs="Times New Roman"/>
                <w:b/>
                <w:bCs/>
                <w:sz w:val="28"/>
                <w:szCs w:val="28"/>
                <w:lang w:eastAsia="ru-RU"/>
              </w:rPr>
              <w:t>Содержание</w:t>
            </w:r>
          </w:p>
          <w:p w:rsidR="00EA596D" w:rsidRPr="00EA596D" w:rsidRDefault="00EA596D" w:rsidP="00EA596D">
            <w:pPr>
              <w:spacing w:after="0" w:line="360" w:lineRule="auto"/>
              <w:rPr>
                <w:rFonts w:ascii="Verdana" w:eastAsia="Times New Roman" w:hAnsi="Verdana" w:cs="Times New Roman"/>
                <w:sz w:val="28"/>
                <w:szCs w:val="28"/>
                <w:lang w:eastAsia="ru-RU"/>
              </w:rPr>
            </w:pPr>
            <w:r w:rsidRPr="00EA596D">
              <w:rPr>
                <w:rFonts w:ascii="Verdana" w:eastAsia="Times New Roman" w:hAnsi="Verdana" w:cs="Times New Roman"/>
                <w:sz w:val="28"/>
                <w:szCs w:val="28"/>
                <w:lang w:eastAsia="ru-RU"/>
              </w:rPr>
              <w:t>[</w:t>
            </w:r>
            <w:hyperlink r:id="rId20" w:history="1">
              <w:r w:rsidRPr="00EA596D">
                <w:rPr>
                  <w:rFonts w:ascii="Verdana" w:eastAsia="Times New Roman" w:hAnsi="Verdana" w:cs="Times New Roman"/>
                  <w:sz w:val="28"/>
                  <w:szCs w:val="28"/>
                  <w:u w:val="single"/>
                  <w:lang w:eastAsia="ru-RU"/>
                </w:rPr>
                <w:t>убрать</w:t>
              </w:r>
            </w:hyperlink>
            <w:r w:rsidRPr="00EA596D">
              <w:rPr>
                <w:rFonts w:ascii="Verdana" w:eastAsia="Times New Roman" w:hAnsi="Verdana" w:cs="Times New Roman"/>
                <w:sz w:val="28"/>
                <w:szCs w:val="28"/>
                <w:lang w:eastAsia="ru-RU"/>
              </w:rPr>
              <w:t>]</w:t>
            </w:r>
          </w:p>
          <w:p w:rsidR="00EA596D" w:rsidRPr="00EA596D" w:rsidRDefault="00E257FC" w:rsidP="00EA596D">
            <w:pPr>
              <w:numPr>
                <w:ilvl w:val="0"/>
                <w:numId w:val="1"/>
              </w:numPr>
              <w:spacing w:before="100" w:beforeAutospacing="1" w:after="100" w:afterAutospacing="1" w:line="360" w:lineRule="auto"/>
              <w:rPr>
                <w:rFonts w:ascii="Verdana" w:eastAsia="Times New Roman" w:hAnsi="Verdana" w:cs="Times New Roman"/>
                <w:sz w:val="28"/>
                <w:szCs w:val="28"/>
                <w:lang w:eastAsia="ru-RU"/>
              </w:rPr>
            </w:pPr>
            <w:hyperlink r:id="rId21" w:anchor=".D0.A1.D1.82.D0.B0.D0.BD.D0.B4.D0.B0.D1.80.D1.82.D0.BD.D1.8B.D0.B5_.D0.B8.D0.B7.D0.BE.D0.BC.D0.B5.D1.82.D1.80.D0.B8.D1.87.D0.B5.D1.81.D0.BA.D0.B8.D0.B5_.D0.BF.D1.80.D0.BE.D0.B5.D0.BA.D1.86.D0.B8.D0.B8.5B1.5D" w:history="1">
              <w:r w:rsidR="00EA596D" w:rsidRPr="00EA596D">
                <w:rPr>
                  <w:rFonts w:ascii="Verdana" w:eastAsia="Times New Roman" w:hAnsi="Verdana" w:cs="Times New Roman"/>
                  <w:sz w:val="28"/>
                  <w:szCs w:val="28"/>
                  <w:u w:val="single"/>
                  <w:lang w:eastAsia="ru-RU"/>
                </w:rPr>
                <w:t>1 Стандартные изометрические проекции</w:t>
              </w:r>
              <w:r w:rsidR="00EA596D" w:rsidRPr="00EA596D">
                <w:rPr>
                  <w:rFonts w:ascii="Verdana" w:eastAsia="Times New Roman" w:hAnsi="Verdana" w:cs="Times New Roman"/>
                  <w:sz w:val="28"/>
                  <w:szCs w:val="28"/>
                  <w:u w:val="single"/>
                  <w:vertAlign w:val="superscript"/>
                  <w:lang w:eastAsia="ru-RU"/>
                </w:rPr>
                <w:t>[1]</w:t>
              </w:r>
            </w:hyperlink>
            <w:r w:rsidR="00EA596D" w:rsidRPr="00EA596D">
              <w:rPr>
                <w:rFonts w:ascii="Verdana" w:eastAsia="Times New Roman" w:hAnsi="Verdana" w:cs="Times New Roman"/>
                <w:sz w:val="28"/>
                <w:szCs w:val="28"/>
                <w:lang w:eastAsia="ru-RU"/>
              </w:rPr>
              <w:t xml:space="preserve"> </w:t>
            </w:r>
          </w:p>
          <w:p w:rsidR="00EA596D" w:rsidRPr="00EA596D" w:rsidRDefault="00E257FC" w:rsidP="00EA596D">
            <w:pPr>
              <w:numPr>
                <w:ilvl w:val="1"/>
                <w:numId w:val="1"/>
              </w:numPr>
              <w:spacing w:before="100" w:beforeAutospacing="1" w:after="100" w:afterAutospacing="1" w:line="360" w:lineRule="auto"/>
              <w:rPr>
                <w:rFonts w:ascii="Verdana" w:eastAsia="Times New Roman" w:hAnsi="Verdana" w:cs="Times New Roman"/>
                <w:sz w:val="28"/>
                <w:szCs w:val="28"/>
                <w:lang w:eastAsia="ru-RU"/>
              </w:rPr>
            </w:pPr>
            <w:hyperlink r:id="rId22" w:anchor=".D0.9F.D1.80.D1.8F.D0.BC.D0.BE.D1.83.D0.B3.D0.BE.D0.BB.D1.8C.D0.BD.D0.B0.D1.8F_.28.D0.BE.D1.80.D1.82.D0.BE.D0.B3.D0.BE.D0.BD.D0.B0.D0.BB.D1.8C.D0.BD.D0.B0.D1.8F.29_.D0.B8.D0.B7.D0.BE.D0.BC.D0.B5.D1.82.D1.80.D0.B8.D1.87.D0.B5.D1.81.D0.BA.D0.B0.D1.8F_.D0.BF" w:history="1">
              <w:r w:rsidR="00EA596D" w:rsidRPr="00EA596D">
                <w:rPr>
                  <w:rFonts w:ascii="Verdana" w:eastAsia="Times New Roman" w:hAnsi="Verdana" w:cs="Times New Roman"/>
                  <w:sz w:val="28"/>
                  <w:szCs w:val="28"/>
                  <w:u w:val="single"/>
                  <w:lang w:eastAsia="ru-RU"/>
                </w:rPr>
                <w:t>1.1 Прямоугольная (ортогональная) изометрическая проекция</w:t>
              </w:r>
            </w:hyperlink>
            <w:r w:rsidR="00EA596D" w:rsidRPr="00EA596D">
              <w:rPr>
                <w:rFonts w:ascii="Verdana" w:eastAsia="Times New Roman" w:hAnsi="Verdana" w:cs="Times New Roman"/>
                <w:sz w:val="28"/>
                <w:szCs w:val="28"/>
                <w:lang w:eastAsia="ru-RU"/>
              </w:rPr>
              <w:t xml:space="preserve"> </w:t>
            </w:r>
          </w:p>
          <w:p w:rsidR="00EA596D" w:rsidRPr="00EA596D" w:rsidRDefault="00E257FC" w:rsidP="00EA596D">
            <w:pPr>
              <w:numPr>
                <w:ilvl w:val="1"/>
                <w:numId w:val="1"/>
              </w:numPr>
              <w:spacing w:before="100" w:beforeAutospacing="1" w:after="100" w:afterAutospacing="1" w:line="360" w:lineRule="auto"/>
              <w:rPr>
                <w:rFonts w:ascii="Verdana" w:eastAsia="Times New Roman" w:hAnsi="Verdana" w:cs="Times New Roman"/>
                <w:sz w:val="28"/>
                <w:szCs w:val="28"/>
                <w:lang w:eastAsia="ru-RU"/>
              </w:rPr>
            </w:pPr>
            <w:hyperlink r:id="rId23" w:anchor=".D0.9A.D0.BE.D1.81.D0.BE.D1.83.D0.B3.D0.BE.D0.BB.D1.8C.D0.BD.D0.B0.D1.8F_.D1.84.D1.80.D0.BE.D0.BD.D1.82.D0.B0.D0.BB.D1.8C.D0.BD.D0.B0.D1.8F_.D0.B8.D0.B7.D0.BE.D0.BC.D0.B5.D1.82.D1.80.D0.B8.D1.87.D0.B5.D1.81.D0.BA.D0.B0.D1.8F_.D0.BF.D1.80.D0.BE.D0.B5.D0.BA" w:history="1">
              <w:r w:rsidR="00EA596D" w:rsidRPr="00EA596D">
                <w:rPr>
                  <w:rFonts w:ascii="Verdana" w:eastAsia="Times New Roman" w:hAnsi="Verdana" w:cs="Times New Roman"/>
                  <w:sz w:val="28"/>
                  <w:szCs w:val="28"/>
                  <w:u w:val="single"/>
                  <w:lang w:eastAsia="ru-RU"/>
                </w:rPr>
                <w:t>1.2 Косоугольная фронтальная изометрическая проекция</w:t>
              </w:r>
            </w:hyperlink>
            <w:r w:rsidR="00EA596D" w:rsidRPr="00EA596D">
              <w:rPr>
                <w:rFonts w:ascii="Verdana" w:eastAsia="Times New Roman" w:hAnsi="Verdana" w:cs="Times New Roman"/>
                <w:sz w:val="28"/>
                <w:szCs w:val="28"/>
                <w:lang w:eastAsia="ru-RU"/>
              </w:rPr>
              <w:t xml:space="preserve"> </w:t>
            </w:r>
          </w:p>
          <w:p w:rsidR="00EA596D" w:rsidRPr="00EA596D" w:rsidRDefault="00E257FC" w:rsidP="00EA596D">
            <w:pPr>
              <w:numPr>
                <w:ilvl w:val="1"/>
                <w:numId w:val="1"/>
              </w:numPr>
              <w:spacing w:before="100" w:beforeAutospacing="1" w:after="100" w:afterAutospacing="1" w:line="360" w:lineRule="auto"/>
              <w:rPr>
                <w:rFonts w:ascii="Verdana" w:eastAsia="Times New Roman" w:hAnsi="Verdana" w:cs="Times New Roman"/>
                <w:sz w:val="28"/>
                <w:szCs w:val="28"/>
                <w:lang w:eastAsia="ru-RU"/>
              </w:rPr>
            </w:pPr>
            <w:hyperlink r:id="rId24" w:anchor=".D0.9A.D0.BE.D1.81.D0.BE.D1.83.D0.B3.D0.BE.D0.BB.D1.8C.D0.BD.D0.B0.D1.8F_.D0.B3.D0.BE.D1.80.D0.B8.D0.B7.D0.BE.D0.BD.D1.82.D0.B0.D0.BB.D1.8C.D0.BD.D0.B0.D1.8F_.D0.B8.D0.B7.D0.BE.D0.BC.D0.B5.D1.82.D1.80.D0.B8.D1.87.D0.B5.D1.81.D0.BA.D0.B0.D1.8F_.D0.BF.D1.80" w:history="1">
              <w:r w:rsidR="00EA596D" w:rsidRPr="00EA596D">
                <w:rPr>
                  <w:rFonts w:ascii="Verdana" w:eastAsia="Times New Roman" w:hAnsi="Verdana" w:cs="Times New Roman"/>
                  <w:sz w:val="28"/>
                  <w:szCs w:val="28"/>
                  <w:u w:val="single"/>
                  <w:lang w:eastAsia="ru-RU"/>
                </w:rPr>
                <w:t>1.3 Косоугольная горизонтальная изометрическая проекция</w:t>
              </w:r>
            </w:hyperlink>
            <w:r w:rsidR="00EA596D" w:rsidRPr="00EA596D">
              <w:rPr>
                <w:rFonts w:ascii="Verdana" w:eastAsia="Times New Roman" w:hAnsi="Verdana" w:cs="Times New Roman"/>
                <w:sz w:val="28"/>
                <w:szCs w:val="28"/>
                <w:lang w:eastAsia="ru-RU"/>
              </w:rPr>
              <w:t xml:space="preserve"> </w:t>
            </w:r>
          </w:p>
          <w:p w:rsidR="00EA596D" w:rsidRPr="00EA596D" w:rsidRDefault="00E257FC" w:rsidP="00EA596D">
            <w:pPr>
              <w:numPr>
                <w:ilvl w:val="0"/>
                <w:numId w:val="1"/>
              </w:numPr>
              <w:spacing w:before="100" w:beforeAutospacing="1" w:after="100" w:afterAutospacing="1" w:line="360" w:lineRule="auto"/>
              <w:rPr>
                <w:rFonts w:ascii="Verdana" w:eastAsia="Times New Roman" w:hAnsi="Verdana" w:cs="Times New Roman"/>
                <w:sz w:val="28"/>
                <w:szCs w:val="28"/>
                <w:lang w:eastAsia="ru-RU"/>
              </w:rPr>
            </w:pPr>
            <w:hyperlink r:id="rId25" w:anchor=".D0.92.D0.B8.D0.B7.D1.83.D0.B0.D0.BB.D0.B8.D0.B7.D0.B0.D1.86.D0.B8.D1.8F" w:history="1">
              <w:r w:rsidR="00EA596D" w:rsidRPr="00EA596D">
                <w:rPr>
                  <w:rFonts w:ascii="Verdana" w:eastAsia="Times New Roman" w:hAnsi="Verdana" w:cs="Times New Roman"/>
                  <w:sz w:val="28"/>
                  <w:szCs w:val="28"/>
                  <w:u w:val="single"/>
                  <w:lang w:eastAsia="ru-RU"/>
                </w:rPr>
                <w:t>2 Визуализация</w:t>
              </w:r>
            </w:hyperlink>
            <w:r w:rsidR="00EA596D" w:rsidRPr="00EA596D">
              <w:rPr>
                <w:rFonts w:ascii="Verdana" w:eastAsia="Times New Roman" w:hAnsi="Verdana" w:cs="Times New Roman"/>
                <w:sz w:val="28"/>
                <w:szCs w:val="28"/>
                <w:lang w:eastAsia="ru-RU"/>
              </w:rPr>
              <w:t xml:space="preserve"> </w:t>
            </w:r>
          </w:p>
          <w:p w:rsidR="00EA596D" w:rsidRPr="00EA596D" w:rsidRDefault="00E257FC" w:rsidP="00EA596D">
            <w:pPr>
              <w:numPr>
                <w:ilvl w:val="0"/>
                <w:numId w:val="1"/>
              </w:numPr>
              <w:spacing w:before="100" w:beforeAutospacing="1" w:after="100" w:afterAutospacing="1" w:line="360" w:lineRule="auto"/>
              <w:rPr>
                <w:rFonts w:ascii="Verdana" w:eastAsia="Times New Roman" w:hAnsi="Verdana" w:cs="Times New Roman"/>
                <w:sz w:val="28"/>
                <w:szCs w:val="28"/>
                <w:lang w:eastAsia="ru-RU"/>
              </w:rPr>
            </w:pPr>
            <w:hyperlink r:id="rId26" w:anchor=".D0.9C.D0.B0.D1.82.D1.80.D0.B8.D1.87.D0.BD.D1.8B.D0.B5_.D0.BF.D1.80.D0.B5.D0.BE.D0.B1.D1.80.D0.B0.D0.B7.D0.BE.D0.B2.D0.B0.D0.BD.D0.B8.D1.8F" w:history="1">
              <w:r w:rsidR="00EA596D" w:rsidRPr="00EA596D">
                <w:rPr>
                  <w:rFonts w:ascii="Verdana" w:eastAsia="Times New Roman" w:hAnsi="Verdana" w:cs="Times New Roman"/>
                  <w:sz w:val="28"/>
                  <w:szCs w:val="28"/>
                  <w:u w:val="single"/>
                  <w:lang w:eastAsia="ru-RU"/>
                </w:rPr>
                <w:t>3 Матричные преобразования</w:t>
              </w:r>
            </w:hyperlink>
            <w:r w:rsidR="00EA596D" w:rsidRPr="00EA596D">
              <w:rPr>
                <w:rFonts w:ascii="Verdana" w:eastAsia="Times New Roman" w:hAnsi="Verdana" w:cs="Times New Roman"/>
                <w:sz w:val="28"/>
                <w:szCs w:val="28"/>
                <w:lang w:eastAsia="ru-RU"/>
              </w:rPr>
              <w:t xml:space="preserve"> </w:t>
            </w:r>
          </w:p>
          <w:p w:rsidR="00EA596D" w:rsidRPr="00EA596D" w:rsidRDefault="00E257FC" w:rsidP="00EA596D">
            <w:pPr>
              <w:numPr>
                <w:ilvl w:val="0"/>
                <w:numId w:val="1"/>
              </w:numPr>
              <w:spacing w:before="100" w:beforeAutospacing="1" w:after="100" w:afterAutospacing="1" w:line="360" w:lineRule="auto"/>
              <w:rPr>
                <w:rFonts w:ascii="Verdana" w:eastAsia="Times New Roman" w:hAnsi="Verdana" w:cs="Times New Roman"/>
                <w:sz w:val="28"/>
                <w:szCs w:val="28"/>
                <w:lang w:eastAsia="ru-RU"/>
              </w:rPr>
            </w:pPr>
            <w:hyperlink r:id="rId27" w:anchor=".D0.9E.D0.B3.D1.80.D0.B0.D0.BD.D0.B8.D1.87.D0.B5.D0.BD.D0.B8.D1.8F_.D0.B0.D0.BA.D1.81.D0.BE.D0.BD.D0.BE.D0.BC.D0.B5.D1.82.D1.80.D0.B8.D1.87.D0.B5.D1.81.D0.BA.D0.BE.D0.B9_.D0.BF.D1.80.D0.BE.D0.B5.D0.BA.D1.86.D0.B8.D0.B8" w:history="1">
              <w:r w:rsidR="00EA596D" w:rsidRPr="00EA596D">
                <w:rPr>
                  <w:rFonts w:ascii="Verdana" w:eastAsia="Times New Roman" w:hAnsi="Verdana" w:cs="Times New Roman"/>
                  <w:sz w:val="28"/>
                  <w:szCs w:val="28"/>
                  <w:u w:val="single"/>
                  <w:lang w:eastAsia="ru-RU"/>
                </w:rPr>
                <w:t>4 Ограничения аксонометрической проекции</w:t>
              </w:r>
            </w:hyperlink>
            <w:r w:rsidR="00EA596D" w:rsidRPr="00EA596D">
              <w:rPr>
                <w:rFonts w:ascii="Verdana" w:eastAsia="Times New Roman" w:hAnsi="Verdana" w:cs="Times New Roman"/>
                <w:sz w:val="28"/>
                <w:szCs w:val="28"/>
                <w:lang w:eastAsia="ru-RU"/>
              </w:rPr>
              <w:t xml:space="preserve"> </w:t>
            </w:r>
          </w:p>
          <w:p w:rsidR="00EA596D" w:rsidRPr="00EA596D" w:rsidRDefault="00E257FC" w:rsidP="00EA596D">
            <w:pPr>
              <w:numPr>
                <w:ilvl w:val="0"/>
                <w:numId w:val="1"/>
              </w:numPr>
              <w:spacing w:before="100" w:beforeAutospacing="1" w:after="100" w:afterAutospacing="1" w:line="360" w:lineRule="auto"/>
              <w:rPr>
                <w:rFonts w:ascii="Verdana" w:eastAsia="Times New Roman" w:hAnsi="Verdana" w:cs="Times New Roman"/>
                <w:sz w:val="28"/>
                <w:szCs w:val="28"/>
                <w:lang w:eastAsia="ru-RU"/>
              </w:rPr>
            </w:pPr>
            <w:hyperlink r:id="rId28" w:anchor=".D0.98.D0.B7.D0.BE.D0.BC.D0.B5.D1.82.D1.80.D0.B8.D1.87.D0.B5.D1.81.D0.BA.D0.B0.D1.8F_.D0.BF.D1.80.D0.BE.D0.B5.D0.BA.D1.86.D0.B8.D1.8F_.D0.B2_.D0.BA.D0.BE.D0.BC.D0.BF.D1.8C.D1.8E.D1.82.D0.B5.D1.80.D0.BD.D1.8B.D1.85_.D0.B8.D0.B3.D1.80.D0.B0.D1.85_.D0.B8_.D0" w:history="1">
              <w:r w:rsidR="00EA596D" w:rsidRPr="00EA596D">
                <w:rPr>
                  <w:rFonts w:ascii="Verdana" w:eastAsia="Times New Roman" w:hAnsi="Verdana" w:cs="Times New Roman"/>
                  <w:sz w:val="28"/>
                  <w:szCs w:val="28"/>
                  <w:u w:val="single"/>
                  <w:lang w:eastAsia="ru-RU"/>
                </w:rPr>
                <w:t>5 Изометрическая проекция в компьютерных играх и пиксельной графике</w:t>
              </w:r>
            </w:hyperlink>
            <w:r w:rsidR="00EA596D" w:rsidRPr="00EA596D">
              <w:rPr>
                <w:rFonts w:ascii="Verdana" w:eastAsia="Times New Roman" w:hAnsi="Verdana" w:cs="Times New Roman"/>
                <w:sz w:val="28"/>
                <w:szCs w:val="28"/>
                <w:lang w:eastAsia="ru-RU"/>
              </w:rPr>
              <w:t xml:space="preserve"> </w:t>
            </w:r>
          </w:p>
          <w:p w:rsidR="00EA596D" w:rsidRPr="00EA596D" w:rsidRDefault="00E257FC" w:rsidP="00EA596D">
            <w:pPr>
              <w:numPr>
                <w:ilvl w:val="1"/>
                <w:numId w:val="1"/>
              </w:numPr>
              <w:spacing w:before="100" w:beforeAutospacing="1" w:after="100" w:afterAutospacing="1" w:line="360" w:lineRule="auto"/>
              <w:rPr>
                <w:rFonts w:ascii="Verdana" w:eastAsia="Times New Roman" w:hAnsi="Verdana" w:cs="Times New Roman"/>
                <w:sz w:val="28"/>
                <w:szCs w:val="28"/>
                <w:lang w:eastAsia="ru-RU"/>
              </w:rPr>
            </w:pPr>
            <w:hyperlink r:id="rId29" w:anchor=".D0.98.D1.81.D1.82.D0.BE.D1.80.D0.B8.D1.8F_.D0.B8.D0.B7.D0.BE.D0.BC.D0.B5.D1.82.D1.80.D0.B8.D1.87.D0.B5.D1.81.D0.BA.D0.B8.D1.85_.D0.BA.D0.BE.D0.BC.D0.BF.D1.8C.D1.8E.D1.82.D0.B5.D1.80.D0.BD.D1.8B.D1.85_.D0.B8.D0.B3.D1.80" w:history="1">
              <w:r w:rsidR="00EA596D" w:rsidRPr="00EA596D">
                <w:rPr>
                  <w:rFonts w:ascii="Verdana" w:eastAsia="Times New Roman" w:hAnsi="Verdana" w:cs="Times New Roman"/>
                  <w:sz w:val="28"/>
                  <w:szCs w:val="28"/>
                  <w:u w:val="single"/>
                  <w:lang w:eastAsia="ru-RU"/>
                </w:rPr>
                <w:t>5.1 История изометрических компьютерных игр</w:t>
              </w:r>
            </w:hyperlink>
            <w:r w:rsidR="00EA596D" w:rsidRPr="00EA596D">
              <w:rPr>
                <w:rFonts w:ascii="Verdana" w:eastAsia="Times New Roman" w:hAnsi="Verdana" w:cs="Times New Roman"/>
                <w:sz w:val="28"/>
                <w:szCs w:val="28"/>
                <w:lang w:eastAsia="ru-RU"/>
              </w:rPr>
              <w:t xml:space="preserve"> </w:t>
            </w:r>
          </w:p>
          <w:p w:rsidR="00EA596D" w:rsidRPr="00EA596D" w:rsidRDefault="00E257FC" w:rsidP="00EA596D">
            <w:pPr>
              <w:numPr>
                <w:ilvl w:val="0"/>
                <w:numId w:val="1"/>
              </w:numPr>
              <w:spacing w:before="100" w:beforeAutospacing="1" w:after="100" w:afterAutospacing="1" w:line="360" w:lineRule="auto"/>
              <w:rPr>
                <w:rFonts w:ascii="Verdana" w:eastAsia="Times New Roman" w:hAnsi="Verdana" w:cs="Times New Roman"/>
                <w:sz w:val="28"/>
                <w:szCs w:val="28"/>
                <w:lang w:eastAsia="ru-RU"/>
              </w:rPr>
            </w:pPr>
            <w:hyperlink r:id="rId30" w:anchor=".D0.9F.D1.80.D0.B8.D0.BC.D0.B5.D1.87.D0.B0.D0.BD.D0.B8.D1.8F" w:history="1">
              <w:r w:rsidR="00EA596D" w:rsidRPr="00EA596D">
                <w:rPr>
                  <w:rFonts w:ascii="Verdana" w:eastAsia="Times New Roman" w:hAnsi="Verdana" w:cs="Times New Roman"/>
                  <w:sz w:val="28"/>
                  <w:szCs w:val="28"/>
                  <w:u w:val="single"/>
                  <w:lang w:eastAsia="ru-RU"/>
                </w:rPr>
                <w:t>6 Примечания</w:t>
              </w:r>
            </w:hyperlink>
            <w:r w:rsidR="00EA596D" w:rsidRPr="00EA596D">
              <w:rPr>
                <w:rFonts w:ascii="Verdana" w:eastAsia="Times New Roman" w:hAnsi="Verdana" w:cs="Times New Roman"/>
                <w:sz w:val="28"/>
                <w:szCs w:val="28"/>
                <w:lang w:eastAsia="ru-RU"/>
              </w:rPr>
              <w:t xml:space="preserve"> </w:t>
            </w:r>
          </w:p>
          <w:p w:rsidR="00EA596D" w:rsidRPr="00EA596D" w:rsidRDefault="00E257FC" w:rsidP="00EA596D">
            <w:pPr>
              <w:numPr>
                <w:ilvl w:val="0"/>
                <w:numId w:val="1"/>
              </w:numPr>
              <w:spacing w:before="100" w:beforeAutospacing="1" w:after="100" w:afterAutospacing="1" w:line="360" w:lineRule="auto"/>
              <w:rPr>
                <w:rFonts w:ascii="Verdana" w:eastAsia="Times New Roman" w:hAnsi="Verdana" w:cs="Times New Roman"/>
                <w:sz w:val="28"/>
                <w:szCs w:val="28"/>
                <w:lang w:eastAsia="ru-RU"/>
              </w:rPr>
            </w:pPr>
            <w:hyperlink r:id="rId31" w:anchor=".D0.A1.D1.81.D1.8B.D0.BB.D0.BA.D0.B8" w:history="1">
              <w:r w:rsidR="00EA596D" w:rsidRPr="00EA596D">
                <w:rPr>
                  <w:rFonts w:ascii="Verdana" w:eastAsia="Times New Roman" w:hAnsi="Verdana" w:cs="Times New Roman"/>
                  <w:sz w:val="28"/>
                  <w:szCs w:val="28"/>
                  <w:u w:val="single"/>
                  <w:lang w:eastAsia="ru-RU"/>
                </w:rPr>
                <w:t>7 Ссылки</w:t>
              </w:r>
            </w:hyperlink>
            <w:r w:rsidR="00EA596D" w:rsidRPr="00EA596D">
              <w:rPr>
                <w:rFonts w:ascii="Verdana" w:eastAsia="Times New Roman" w:hAnsi="Verdana" w:cs="Times New Roman"/>
                <w:sz w:val="28"/>
                <w:szCs w:val="28"/>
                <w:lang w:eastAsia="ru-RU"/>
              </w:rPr>
              <w:t xml:space="preserve"> </w:t>
            </w:r>
          </w:p>
          <w:p w:rsidR="00EA596D" w:rsidRPr="00EA596D" w:rsidRDefault="00E257FC" w:rsidP="00EA596D">
            <w:pPr>
              <w:numPr>
                <w:ilvl w:val="0"/>
                <w:numId w:val="1"/>
              </w:numPr>
              <w:spacing w:before="100" w:beforeAutospacing="1" w:after="100" w:afterAutospacing="1" w:line="360" w:lineRule="auto"/>
              <w:rPr>
                <w:rFonts w:ascii="Verdana" w:eastAsia="Times New Roman" w:hAnsi="Verdana" w:cs="Times New Roman"/>
                <w:sz w:val="28"/>
                <w:szCs w:val="28"/>
                <w:lang w:eastAsia="ru-RU"/>
              </w:rPr>
            </w:pPr>
            <w:hyperlink r:id="rId32" w:anchor=".D0.9B.D0.B8.D1.82.D0.B5.D1.80.D0.B0.D1.82.D1.83.D1.80.D0.B0" w:history="1">
              <w:r w:rsidR="00EA596D" w:rsidRPr="00EA596D">
                <w:rPr>
                  <w:rFonts w:ascii="Verdana" w:eastAsia="Times New Roman" w:hAnsi="Verdana" w:cs="Times New Roman"/>
                  <w:sz w:val="28"/>
                  <w:szCs w:val="28"/>
                  <w:u w:val="single"/>
                  <w:lang w:eastAsia="ru-RU"/>
                </w:rPr>
                <w:t>8 Литература</w:t>
              </w:r>
            </w:hyperlink>
            <w:r w:rsidR="00EA596D" w:rsidRPr="00EA596D">
              <w:rPr>
                <w:rFonts w:ascii="Verdana" w:eastAsia="Times New Roman" w:hAnsi="Verdana" w:cs="Times New Roman"/>
                <w:sz w:val="28"/>
                <w:szCs w:val="28"/>
                <w:lang w:eastAsia="ru-RU"/>
              </w:rPr>
              <w:t xml:space="preserve"> </w:t>
            </w:r>
          </w:p>
        </w:tc>
      </w:tr>
    </w:tbl>
    <w:p w:rsidR="00EA596D" w:rsidRPr="00EA596D" w:rsidRDefault="00EA596D" w:rsidP="00EA596D">
      <w:pPr>
        <w:shd w:val="clear" w:color="auto" w:fill="F8FCFF"/>
        <w:spacing w:before="100" w:beforeAutospacing="1" w:after="100" w:afterAutospacing="1" w:line="360" w:lineRule="auto"/>
        <w:outlineLvl w:val="1"/>
        <w:rPr>
          <w:rFonts w:ascii="Verdana" w:eastAsia="Times New Roman" w:hAnsi="Verdana" w:cs="Times New Roman"/>
          <w:b/>
          <w:bCs/>
          <w:sz w:val="28"/>
          <w:szCs w:val="28"/>
          <w:lang w:eastAsia="ru-RU"/>
        </w:rPr>
      </w:pPr>
      <w:r w:rsidRPr="00EA596D">
        <w:rPr>
          <w:rFonts w:ascii="Verdana" w:eastAsia="Times New Roman" w:hAnsi="Verdana" w:cs="Times New Roman"/>
          <w:b/>
          <w:bCs/>
          <w:sz w:val="28"/>
          <w:szCs w:val="28"/>
          <w:lang w:eastAsia="ru-RU"/>
        </w:rPr>
        <w:t>[</w:t>
      </w:r>
      <w:hyperlink r:id="rId33" w:tooltip="Править секцию: Стандартные изометрические проекции[1]" w:history="1">
        <w:r w:rsidRPr="00EA596D">
          <w:rPr>
            <w:rFonts w:ascii="Verdana" w:eastAsia="Times New Roman" w:hAnsi="Verdana" w:cs="Times New Roman"/>
            <w:b/>
            <w:bCs/>
            <w:sz w:val="28"/>
            <w:szCs w:val="28"/>
            <w:u w:val="single"/>
            <w:lang w:eastAsia="ru-RU"/>
          </w:rPr>
          <w:t>править</w:t>
        </w:r>
      </w:hyperlink>
      <w:r w:rsidRPr="00EA596D">
        <w:rPr>
          <w:rFonts w:ascii="Verdana" w:eastAsia="Times New Roman" w:hAnsi="Verdana" w:cs="Times New Roman"/>
          <w:b/>
          <w:bCs/>
          <w:sz w:val="28"/>
          <w:szCs w:val="28"/>
          <w:lang w:eastAsia="ru-RU"/>
        </w:rPr>
        <w:t>] Стандартные изометрические проекции</w:t>
      </w:r>
      <w:hyperlink r:id="rId34" w:anchor="cite_note-0" w:history="1">
        <w:r w:rsidRPr="00EA596D">
          <w:rPr>
            <w:rFonts w:ascii="Verdana" w:eastAsia="Times New Roman" w:hAnsi="Verdana" w:cs="Times New Roman"/>
            <w:b/>
            <w:bCs/>
            <w:sz w:val="28"/>
            <w:szCs w:val="28"/>
            <w:u w:val="single"/>
            <w:vertAlign w:val="superscript"/>
            <w:lang w:eastAsia="ru-RU"/>
          </w:rPr>
          <w:t>[1]</w:t>
        </w:r>
      </w:hyperlink>
    </w:p>
    <w:tbl>
      <w:tblPr>
        <w:tblW w:w="0" w:type="auto"/>
        <w:tblCellSpacing w:w="0" w:type="dxa"/>
        <w:tblCellMar>
          <w:left w:w="0" w:type="dxa"/>
          <w:right w:w="0" w:type="dxa"/>
        </w:tblCellMar>
        <w:tblLook w:val="04A0"/>
      </w:tblPr>
      <w:tblGrid>
        <w:gridCol w:w="2316"/>
        <w:gridCol w:w="2488"/>
        <w:gridCol w:w="2261"/>
        <w:gridCol w:w="2290"/>
      </w:tblGrid>
      <w:tr w:rsidR="00EA596D" w:rsidRPr="00EA596D" w:rsidTr="00EA596D">
        <w:trPr>
          <w:tblCellSpacing w:w="0" w:type="dxa"/>
        </w:trPr>
        <w:tc>
          <w:tcPr>
            <w:tcW w:w="0" w:type="auto"/>
            <w:vAlign w:val="center"/>
            <w:hideMark/>
          </w:tcPr>
          <w:p w:rsidR="00EA596D" w:rsidRPr="00EA596D" w:rsidRDefault="00EA596D" w:rsidP="00EA596D">
            <w:pPr>
              <w:spacing w:after="0" w:line="360" w:lineRule="auto"/>
              <w:rPr>
                <w:rFonts w:ascii="Verdana" w:eastAsia="Times New Roman" w:hAnsi="Verdana" w:cs="Times New Roman"/>
                <w:sz w:val="28"/>
                <w:szCs w:val="28"/>
                <w:lang w:eastAsia="ru-RU"/>
              </w:rPr>
            </w:pPr>
            <w:r w:rsidRPr="00EA596D">
              <w:rPr>
                <w:rFonts w:ascii="Verdana" w:eastAsia="Times New Roman" w:hAnsi="Verdana" w:cs="Times New Roman"/>
                <w:sz w:val="28"/>
                <w:szCs w:val="28"/>
                <w:lang w:eastAsia="ru-RU"/>
              </w:rPr>
              <w:lastRenderedPageBreak/>
              <w:t>Расположение осей координат в изометрических проекциях…</w:t>
            </w:r>
          </w:p>
        </w:tc>
        <w:tc>
          <w:tcPr>
            <w:tcW w:w="0" w:type="auto"/>
            <w:vAlign w:val="center"/>
            <w:hideMark/>
          </w:tcPr>
          <w:p w:rsidR="00EA596D" w:rsidRPr="00EA596D" w:rsidRDefault="00EA596D" w:rsidP="00EA596D">
            <w:pPr>
              <w:spacing w:after="0" w:line="360" w:lineRule="auto"/>
              <w:rPr>
                <w:rFonts w:ascii="Verdana" w:eastAsia="Times New Roman" w:hAnsi="Verdana" w:cs="Times New Roman"/>
                <w:sz w:val="28"/>
                <w:szCs w:val="28"/>
                <w:lang w:eastAsia="ru-RU"/>
              </w:rPr>
            </w:pPr>
            <w:r w:rsidRPr="00EA596D">
              <w:rPr>
                <w:rFonts w:ascii="Verdana" w:eastAsia="Times New Roman" w:hAnsi="Verdana" w:cs="Times New Roman"/>
                <w:noProof/>
                <w:sz w:val="28"/>
                <w:szCs w:val="28"/>
                <w:lang w:eastAsia="ru-RU"/>
              </w:rPr>
              <w:drawing>
                <wp:inline distT="0" distB="0" distL="0" distR="0">
                  <wp:extent cx="1139825" cy="1139825"/>
                  <wp:effectExtent l="0" t="0" r="0" b="0"/>
                  <wp:docPr id="2" name="Рисунок 2" descr="http://upload.wikimedia.org/wikipedia/commons/thumb/9/95/Isometric_orthogonal_projection.svg/120px-Isometric_orthogonal_projection.svg.png">
                    <a:hlinkClick xmlns:a="http://schemas.openxmlformats.org/drawingml/2006/main" r:id="rId3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upload.wikimedia.org/wikipedia/commons/thumb/9/95/Isometric_orthogonal_projection.svg/120px-Isometric_orthogonal_projection.svg.png">
                            <a:hlinkClick r:id="rId35"/>
                          </pic:cNvPr>
                          <pic:cNvPicPr>
                            <a:picLocks noChangeAspect="1" noChangeArrowheads="1"/>
                          </pic:cNvPicPr>
                        </pic:nvPicPr>
                        <pic:blipFill>
                          <a:blip r:embed="rId36" cstate="print"/>
                          <a:srcRect/>
                          <a:stretch>
                            <a:fillRect/>
                          </a:stretch>
                        </pic:blipFill>
                        <pic:spPr bwMode="auto">
                          <a:xfrm>
                            <a:off x="0" y="0"/>
                            <a:ext cx="1139825" cy="1139825"/>
                          </a:xfrm>
                          <a:prstGeom prst="rect">
                            <a:avLst/>
                          </a:prstGeom>
                          <a:noFill/>
                          <a:ln w="9525">
                            <a:noFill/>
                            <a:miter lim="800000"/>
                            <a:headEnd/>
                            <a:tailEnd/>
                          </a:ln>
                        </pic:spPr>
                      </pic:pic>
                    </a:graphicData>
                  </a:graphic>
                </wp:inline>
              </w:drawing>
            </w:r>
          </w:p>
          <w:p w:rsidR="00EA596D" w:rsidRPr="00EA596D" w:rsidRDefault="00EA596D" w:rsidP="00EA596D">
            <w:pPr>
              <w:spacing w:before="100" w:beforeAutospacing="1" w:after="100" w:afterAutospacing="1" w:line="360" w:lineRule="auto"/>
              <w:rPr>
                <w:rFonts w:ascii="Verdana" w:eastAsia="Times New Roman" w:hAnsi="Verdana" w:cs="Times New Roman"/>
                <w:sz w:val="28"/>
                <w:szCs w:val="28"/>
                <w:lang w:eastAsia="ru-RU"/>
              </w:rPr>
            </w:pPr>
            <w:r w:rsidRPr="00EA596D">
              <w:rPr>
                <w:rFonts w:ascii="Verdana" w:eastAsia="Times New Roman" w:hAnsi="Verdana" w:cs="Times New Roman"/>
                <w:sz w:val="28"/>
                <w:szCs w:val="28"/>
                <w:lang w:eastAsia="ru-RU"/>
              </w:rPr>
              <w:t>...прямоугольной</w:t>
            </w:r>
          </w:p>
        </w:tc>
        <w:tc>
          <w:tcPr>
            <w:tcW w:w="0" w:type="auto"/>
            <w:vAlign w:val="center"/>
            <w:hideMark/>
          </w:tcPr>
          <w:p w:rsidR="00EA596D" w:rsidRPr="00EA596D" w:rsidRDefault="00EA596D" w:rsidP="00EA596D">
            <w:pPr>
              <w:spacing w:after="0" w:line="360" w:lineRule="auto"/>
              <w:rPr>
                <w:rFonts w:ascii="Verdana" w:eastAsia="Times New Roman" w:hAnsi="Verdana" w:cs="Times New Roman"/>
                <w:sz w:val="28"/>
                <w:szCs w:val="28"/>
                <w:lang w:eastAsia="ru-RU"/>
              </w:rPr>
            </w:pPr>
            <w:r w:rsidRPr="00EA596D">
              <w:rPr>
                <w:rFonts w:ascii="Verdana" w:eastAsia="Times New Roman" w:hAnsi="Verdana" w:cs="Times New Roman"/>
                <w:noProof/>
                <w:sz w:val="28"/>
                <w:szCs w:val="28"/>
                <w:lang w:eastAsia="ru-RU"/>
              </w:rPr>
              <w:drawing>
                <wp:inline distT="0" distB="0" distL="0" distR="0">
                  <wp:extent cx="1139825" cy="1139825"/>
                  <wp:effectExtent l="0" t="0" r="0" b="0"/>
                  <wp:docPr id="3" name="Рисунок 3" descr="http://upload.wikimedia.org/wikipedia/commons/thumb/8/87/Isometric_Dimetric_oblique_front_projection.svg/120px-Isometric_Dimetric_oblique_front_projection.svg.png">
                    <a:hlinkClick xmlns:a="http://schemas.openxmlformats.org/drawingml/2006/main" r:id="rId3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upload.wikimedia.org/wikipedia/commons/thumb/8/87/Isometric_Dimetric_oblique_front_projection.svg/120px-Isometric_Dimetric_oblique_front_projection.svg.png">
                            <a:hlinkClick r:id="rId37"/>
                          </pic:cNvPr>
                          <pic:cNvPicPr>
                            <a:picLocks noChangeAspect="1" noChangeArrowheads="1"/>
                          </pic:cNvPicPr>
                        </pic:nvPicPr>
                        <pic:blipFill>
                          <a:blip r:embed="rId38" cstate="print"/>
                          <a:srcRect/>
                          <a:stretch>
                            <a:fillRect/>
                          </a:stretch>
                        </pic:blipFill>
                        <pic:spPr bwMode="auto">
                          <a:xfrm>
                            <a:off x="0" y="0"/>
                            <a:ext cx="1139825" cy="1139825"/>
                          </a:xfrm>
                          <a:prstGeom prst="rect">
                            <a:avLst/>
                          </a:prstGeom>
                          <a:noFill/>
                          <a:ln w="9525">
                            <a:noFill/>
                            <a:miter lim="800000"/>
                            <a:headEnd/>
                            <a:tailEnd/>
                          </a:ln>
                        </pic:spPr>
                      </pic:pic>
                    </a:graphicData>
                  </a:graphic>
                </wp:inline>
              </w:drawing>
            </w:r>
          </w:p>
          <w:p w:rsidR="00EA596D" w:rsidRPr="00EA596D" w:rsidRDefault="00EA596D" w:rsidP="00EA596D">
            <w:pPr>
              <w:spacing w:before="100" w:beforeAutospacing="1" w:after="100" w:afterAutospacing="1" w:line="360" w:lineRule="auto"/>
              <w:rPr>
                <w:rFonts w:ascii="Verdana" w:eastAsia="Times New Roman" w:hAnsi="Verdana" w:cs="Times New Roman"/>
                <w:sz w:val="28"/>
                <w:szCs w:val="28"/>
                <w:lang w:eastAsia="ru-RU"/>
              </w:rPr>
            </w:pPr>
            <w:r w:rsidRPr="00EA596D">
              <w:rPr>
                <w:rFonts w:ascii="Verdana" w:eastAsia="Times New Roman" w:hAnsi="Verdana" w:cs="Times New Roman"/>
                <w:sz w:val="28"/>
                <w:szCs w:val="28"/>
                <w:lang w:eastAsia="ru-RU"/>
              </w:rPr>
              <w:t>...косоугольной фронтальной</w:t>
            </w:r>
          </w:p>
        </w:tc>
        <w:tc>
          <w:tcPr>
            <w:tcW w:w="0" w:type="auto"/>
            <w:vAlign w:val="center"/>
            <w:hideMark/>
          </w:tcPr>
          <w:p w:rsidR="00EA596D" w:rsidRPr="00EA596D" w:rsidRDefault="00EA596D" w:rsidP="00EA596D">
            <w:pPr>
              <w:spacing w:after="0" w:line="360" w:lineRule="auto"/>
              <w:rPr>
                <w:rFonts w:ascii="Verdana" w:eastAsia="Times New Roman" w:hAnsi="Verdana" w:cs="Times New Roman"/>
                <w:sz w:val="28"/>
                <w:szCs w:val="28"/>
                <w:lang w:eastAsia="ru-RU"/>
              </w:rPr>
            </w:pPr>
            <w:r w:rsidRPr="00EA596D">
              <w:rPr>
                <w:rFonts w:ascii="Verdana" w:eastAsia="Times New Roman" w:hAnsi="Verdana" w:cs="Times New Roman"/>
                <w:noProof/>
                <w:sz w:val="28"/>
                <w:szCs w:val="28"/>
                <w:lang w:eastAsia="ru-RU"/>
              </w:rPr>
              <w:drawing>
                <wp:inline distT="0" distB="0" distL="0" distR="0">
                  <wp:extent cx="1139825" cy="1139825"/>
                  <wp:effectExtent l="0" t="0" r="0" b="0"/>
                  <wp:docPr id="4" name="Рисунок 4" descr="http://upload.wikimedia.org/wikipedia/commons/thumb/b/bc/Isometric_oblique_floor_projection.svg/120px-Isometric_oblique_floor_projection.svg.png">
                    <a:hlinkClick xmlns:a="http://schemas.openxmlformats.org/drawingml/2006/main" r:id="rId3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upload.wikimedia.org/wikipedia/commons/thumb/b/bc/Isometric_oblique_floor_projection.svg/120px-Isometric_oblique_floor_projection.svg.png">
                            <a:hlinkClick r:id="rId39"/>
                          </pic:cNvPr>
                          <pic:cNvPicPr>
                            <a:picLocks noChangeAspect="1" noChangeArrowheads="1"/>
                          </pic:cNvPicPr>
                        </pic:nvPicPr>
                        <pic:blipFill>
                          <a:blip r:embed="rId40" cstate="print"/>
                          <a:srcRect/>
                          <a:stretch>
                            <a:fillRect/>
                          </a:stretch>
                        </pic:blipFill>
                        <pic:spPr bwMode="auto">
                          <a:xfrm>
                            <a:off x="0" y="0"/>
                            <a:ext cx="1139825" cy="1139825"/>
                          </a:xfrm>
                          <a:prstGeom prst="rect">
                            <a:avLst/>
                          </a:prstGeom>
                          <a:noFill/>
                          <a:ln w="9525">
                            <a:noFill/>
                            <a:miter lim="800000"/>
                            <a:headEnd/>
                            <a:tailEnd/>
                          </a:ln>
                        </pic:spPr>
                      </pic:pic>
                    </a:graphicData>
                  </a:graphic>
                </wp:inline>
              </w:drawing>
            </w:r>
          </w:p>
          <w:p w:rsidR="00EA596D" w:rsidRPr="00EA596D" w:rsidRDefault="00EA596D" w:rsidP="00EA596D">
            <w:pPr>
              <w:spacing w:before="100" w:beforeAutospacing="1" w:after="100" w:afterAutospacing="1" w:line="360" w:lineRule="auto"/>
              <w:rPr>
                <w:rFonts w:ascii="Verdana" w:eastAsia="Times New Roman" w:hAnsi="Verdana" w:cs="Times New Roman"/>
                <w:sz w:val="28"/>
                <w:szCs w:val="28"/>
                <w:lang w:eastAsia="ru-RU"/>
              </w:rPr>
            </w:pPr>
            <w:r w:rsidRPr="00EA596D">
              <w:rPr>
                <w:rFonts w:ascii="Verdana" w:eastAsia="Times New Roman" w:hAnsi="Verdana" w:cs="Times New Roman"/>
                <w:sz w:val="28"/>
                <w:szCs w:val="28"/>
                <w:lang w:eastAsia="ru-RU"/>
              </w:rPr>
              <w:t>...косоугольной горизонтальной</w:t>
            </w:r>
          </w:p>
        </w:tc>
      </w:tr>
    </w:tbl>
    <w:p w:rsidR="00EA596D" w:rsidRPr="00EA596D" w:rsidRDefault="00EA596D" w:rsidP="00EA596D">
      <w:pPr>
        <w:shd w:val="clear" w:color="auto" w:fill="F8FCFF"/>
        <w:spacing w:before="100" w:beforeAutospacing="1" w:after="100" w:afterAutospacing="1" w:line="360" w:lineRule="auto"/>
        <w:outlineLvl w:val="2"/>
        <w:rPr>
          <w:rFonts w:ascii="Verdana" w:eastAsia="Times New Roman" w:hAnsi="Verdana" w:cs="Times New Roman"/>
          <w:b/>
          <w:bCs/>
          <w:sz w:val="28"/>
          <w:szCs w:val="28"/>
          <w:lang w:eastAsia="ru-RU"/>
        </w:rPr>
      </w:pPr>
      <w:r w:rsidRPr="00EA596D">
        <w:rPr>
          <w:rFonts w:ascii="Verdana" w:eastAsia="Times New Roman" w:hAnsi="Verdana" w:cs="Times New Roman"/>
          <w:b/>
          <w:bCs/>
          <w:sz w:val="28"/>
          <w:szCs w:val="28"/>
          <w:lang w:eastAsia="ru-RU"/>
        </w:rPr>
        <w:t>[</w:t>
      </w:r>
      <w:hyperlink r:id="rId41" w:tooltip="Править секцию: Прямоугольная (ортогональная) изометрическая проекция" w:history="1">
        <w:r w:rsidRPr="00EA596D">
          <w:rPr>
            <w:rFonts w:ascii="Verdana" w:eastAsia="Times New Roman" w:hAnsi="Verdana" w:cs="Times New Roman"/>
            <w:b/>
            <w:bCs/>
            <w:sz w:val="28"/>
            <w:szCs w:val="28"/>
            <w:u w:val="single"/>
            <w:lang w:eastAsia="ru-RU"/>
          </w:rPr>
          <w:t>править</w:t>
        </w:r>
      </w:hyperlink>
      <w:r w:rsidRPr="00EA596D">
        <w:rPr>
          <w:rFonts w:ascii="Verdana" w:eastAsia="Times New Roman" w:hAnsi="Verdana" w:cs="Times New Roman"/>
          <w:b/>
          <w:bCs/>
          <w:sz w:val="28"/>
          <w:szCs w:val="28"/>
          <w:lang w:eastAsia="ru-RU"/>
        </w:rPr>
        <w:t>] Прямоугольная (ортогональная) изометрическая проекция</w:t>
      </w:r>
    </w:p>
    <w:p w:rsidR="00EA596D" w:rsidRPr="00EA596D" w:rsidRDefault="00EA596D" w:rsidP="00EA596D">
      <w:pPr>
        <w:shd w:val="clear" w:color="auto" w:fill="F8FCFF"/>
        <w:spacing w:before="100" w:beforeAutospacing="1" w:after="100" w:afterAutospacing="1" w:line="360" w:lineRule="auto"/>
        <w:rPr>
          <w:rFonts w:ascii="Verdana" w:eastAsia="Times New Roman" w:hAnsi="Verdana" w:cs="Times New Roman"/>
          <w:sz w:val="28"/>
          <w:szCs w:val="28"/>
          <w:lang w:eastAsia="ru-RU"/>
        </w:rPr>
      </w:pPr>
      <w:r w:rsidRPr="00EA596D">
        <w:rPr>
          <w:rFonts w:ascii="Verdana" w:eastAsia="Times New Roman" w:hAnsi="Verdana" w:cs="Times New Roman"/>
          <w:sz w:val="28"/>
          <w:szCs w:val="28"/>
          <w:lang w:eastAsia="ru-RU"/>
        </w:rPr>
        <w:t>В прямоугольной изометрической проекции аксонометрические оси образуют между собой углы в 120°, ось Z' направлена вертикально. Коэффициенты искажения (</w:t>
      </w:r>
      <w:r w:rsidRPr="00EA596D">
        <w:rPr>
          <w:rFonts w:ascii="Verdana" w:eastAsia="Times New Roman" w:hAnsi="Verdana" w:cs="Times New Roman"/>
          <w:i/>
          <w:iCs/>
          <w:sz w:val="28"/>
          <w:szCs w:val="28"/>
          <w:lang w:eastAsia="ru-RU"/>
        </w:rPr>
        <w:t>k</w:t>
      </w:r>
      <w:r w:rsidRPr="00EA596D">
        <w:rPr>
          <w:rFonts w:ascii="Verdana" w:eastAsia="Times New Roman" w:hAnsi="Verdana" w:cs="Times New Roman"/>
          <w:i/>
          <w:iCs/>
          <w:sz w:val="28"/>
          <w:szCs w:val="28"/>
          <w:vertAlign w:val="subscript"/>
          <w:lang w:eastAsia="ru-RU"/>
        </w:rPr>
        <w:t>x</w:t>
      </w:r>
      <w:r w:rsidRPr="00EA596D">
        <w:rPr>
          <w:rFonts w:ascii="Verdana" w:eastAsia="Times New Roman" w:hAnsi="Verdana" w:cs="Times New Roman"/>
          <w:sz w:val="28"/>
          <w:szCs w:val="28"/>
          <w:lang w:eastAsia="ru-RU"/>
        </w:rPr>
        <w:t>,</w:t>
      </w:r>
      <w:r w:rsidRPr="00EA596D">
        <w:rPr>
          <w:rFonts w:ascii="Verdana" w:eastAsia="Times New Roman" w:hAnsi="Verdana" w:cs="Times New Roman"/>
          <w:i/>
          <w:iCs/>
          <w:sz w:val="28"/>
          <w:szCs w:val="28"/>
          <w:lang w:eastAsia="ru-RU"/>
        </w:rPr>
        <w:t>k</w:t>
      </w:r>
      <w:r w:rsidRPr="00EA596D">
        <w:rPr>
          <w:rFonts w:ascii="Verdana" w:eastAsia="Times New Roman" w:hAnsi="Verdana" w:cs="Times New Roman"/>
          <w:i/>
          <w:iCs/>
          <w:sz w:val="28"/>
          <w:szCs w:val="28"/>
          <w:vertAlign w:val="subscript"/>
          <w:lang w:eastAsia="ru-RU"/>
        </w:rPr>
        <w:t>y</w:t>
      </w:r>
      <w:r w:rsidRPr="00EA596D">
        <w:rPr>
          <w:rFonts w:ascii="Verdana" w:eastAsia="Times New Roman" w:hAnsi="Verdana" w:cs="Times New Roman"/>
          <w:sz w:val="28"/>
          <w:szCs w:val="28"/>
          <w:lang w:eastAsia="ru-RU"/>
        </w:rPr>
        <w:t>,</w:t>
      </w:r>
      <w:r w:rsidRPr="00EA596D">
        <w:rPr>
          <w:rFonts w:ascii="Verdana" w:eastAsia="Times New Roman" w:hAnsi="Verdana" w:cs="Times New Roman"/>
          <w:i/>
          <w:iCs/>
          <w:sz w:val="28"/>
          <w:szCs w:val="28"/>
          <w:lang w:eastAsia="ru-RU"/>
        </w:rPr>
        <w:t>k</w:t>
      </w:r>
      <w:r w:rsidRPr="00EA596D">
        <w:rPr>
          <w:rFonts w:ascii="Verdana" w:eastAsia="Times New Roman" w:hAnsi="Verdana" w:cs="Times New Roman"/>
          <w:i/>
          <w:iCs/>
          <w:sz w:val="28"/>
          <w:szCs w:val="28"/>
          <w:vertAlign w:val="subscript"/>
          <w:lang w:eastAsia="ru-RU"/>
        </w:rPr>
        <w:t>z</w:t>
      </w:r>
      <w:r w:rsidRPr="00EA596D">
        <w:rPr>
          <w:rFonts w:ascii="Verdana" w:eastAsia="Times New Roman" w:hAnsi="Verdana" w:cs="Times New Roman"/>
          <w:sz w:val="28"/>
          <w:szCs w:val="28"/>
          <w:lang w:eastAsia="ru-RU"/>
        </w:rPr>
        <w:t xml:space="preserve">) имеют числовое значение </w:t>
      </w:r>
      <w:r w:rsidRPr="00EA596D">
        <w:rPr>
          <w:rFonts w:ascii="Verdana" w:eastAsia="Times New Roman" w:hAnsi="Verdana" w:cs="Times New Roman"/>
          <w:noProof/>
          <w:sz w:val="28"/>
          <w:szCs w:val="28"/>
          <w:lang w:eastAsia="ru-RU"/>
        </w:rPr>
        <w:drawing>
          <wp:inline distT="0" distB="0" distL="0" distR="0">
            <wp:extent cx="937895" cy="510540"/>
            <wp:effectExtent l="19050" t="0" r="0" b="0"/>
            <wp:docPr id="5" name="Рисунок 5" descr="\sqrt{ \frac{2}{3} } \approx 0,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sqrt{ \frac{2}{3} } \approx 0,82"/>
                    <pic:cNvPicPr>
                      <a:picLocks noChangeAspect="1" noChangeArrowheads="1"/>
                    </pic:cNvPicPr>
                  </pic:nvPicPr>
                  <pic:blipFill>
                    <a:blip r:embed="rId42" cstate="print"/>
                    <a:srcRect/>
                    <a:stretch>
                      <a:fillRect/>
                    </a:stretch>
                  </pic:blipFill>
                  <pic:spPr bwMode="auto">
                    <a:xfrm>
                      <a:off x="0" y="0"/>
                      <a:ext cx="937895" cy="510540"/>
                    </a:xfrm>
                    <a:prstGeom prst="rect">
                      <a:avLst/>
                    </a:prstGeom>
                    <a:noFill/>
                    <a:ln w="9525">
                      <a:noFill/>
                      <a:miter lim="800000"/>
                      <a:headEnd/>
                      <a:tailEnd/>
                    </a:ln>
                  </pic:spPr>
                </pic:pic>
              </a:graphicData>
            </a:graphic>
          </wp:inline>
        </w:drawing>
      </w:r>
      <w:r w:rsidRPr="00EA596D">
        <w:rPr>
          <w:rFonts w:ascii="Verdana" w:eastAsia="Times New Roman" w:hAnsi="Verdana" w:cs="Times New Roman"/>
          <w:sz w:val="28"/>
          <w:szCs w:val="28"/>
          <w:lang w:eastAsia="ru-RU"/>
        </w:rPr>
        <w:t xml:space="preserve">. Как правило, для упрощения построений изометрическую проекцию выполняют без искажений по осям, то есть коэффициент искажения принимают равным 1, в этом случае получают увеличение линейных размеров в </w:t>
      </w:r>
      <w:r w:rsidRPr="00EA596D">
        <w:rPr>
          <w:rFonts w:ascii="Verdana" w:eastAsia="Times New Roman" w:hAnsi="Verdana" w:cs="Times New Roman"/>
          <w:noProof/>
          <w:sz w:val="28"/>
          <w:szCs w:val="28"/>
          <w:lang w:eastAsia="ru-RU"/>
        </w:rPr>
        <w:drawing>
          <wp:inline distT="0" distB="0" distL="0" distR="0">
            <wp:extent cx="985520" cy="427355"/>
            <wp:effectExtent l="19050" t="0" r="5080" b="0"/>
            <wp:docPr id="6" name="Рисунок 6" descr="\frac{1}{0,82} \approx 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frac{1}{0,82} \approx 1,22"/>
                    <pic:cNvPicPr>
                      <a:picLocks noChangeAspect="1" noChangeArrowheads="1"/>
                    </pic:cNvPicPr>
                  </pic:nvPicPr>
                  <pic:blipFill>
                    <a:blip r:embed="rId43" cstate="print"/>
                    <a:srcRect/>
                    <a:stretch>
                      <a:fillRect/>
                    </a:stretch>
                  </pic:blipFill>
                  <pic:spPr bwMode="auto">
                    <a:xfrm>
                      <a:off x="0" y="0"/>
                      <a:ext cx="985520" cy="427355"/>
                    </a:xfrm>
                    <a:prstGeom prst="rect">
                      <a:avLst/>
                    </a:prstGeom>
                    <a:noFill/>
                    <a:ln w="9525">
                      <a:noFill/>
                      <a:miter lim="800000"/>
                      <a:headEnd/>
                      <a:tailEnd/>
                    </a:ln>
                  </pic:spPr>
                </pic:pic>
              </a:graphicData>
            </a:graphic>
          </wp:inline>
        </w:drawing>
      </w:r>
      <w:r w:rsidRPr="00EA596D">
        <w:rPr>
          <w:rFonts w:ascii="Verdana" w:eastAsia="Times New Roman" w:hAnsi="Verdana" w:cs="Times New Roman"/>
          <w:sz w:val="28"/>
          <w:szCs w:val="28"/>
          <w:lang w:eastAsia="ru-RU"/>
        </w:rPr>
        <w:t>раза.</w:t>
      </w:r>
    </w:p>
    <w:p w:rsidR="00EA596D" w:rsidRPr="00EA596D" w:rsidRDefault="00EA596D" w:rsidP="00EA596D">
      <w:pPr>
        <w:shd w:val="clear" w:color="auto" w:fill="F8FCFF"/>
        <w:spacing w:before="100" w:beforeAutospacing="1" w:after="100" w:afterAutospacing="1" w:line="360" w:lineRule="auto"/>
        <w:outlineLvl w:val="2"/>
        <w:rPr>
          <w:rFonts w:ascii="Verdana" w:eastAsia="Times New Roman" w:hAnsi="Verdana" w:cs="Times New Roman"/>
          <w:b/>
          <w:bCs/>
          <w:sz w:val="28"/>
          <w:szCs w:val="28"/>
          <w:lang w:eastAsia="ru-RU"/>
        </w:rPr>
      </w:pPr>
      <w:r w:rsidRPr="00EA596D">
        <w:rPr>
          <w:rFonts w:ascii="Verdana" w:eastAsia="Times New Roman" w:hAnsi="Verdana" w:cs="Times New Roman"/>
          <w:b/>
          <w:bCs/>
          <w:sz w:val="28"/>
          <w:szCs w:val="28"/>
          <w:lang w:eastAsia="ru-RU"/>
        </w:rPr>
        <w:t>[</w:t>
      </w:r>
      <w:hyperlink r:id="rId44" w:tooltip="Править секцию: Косоугольная фронтальная изометрическая проекция" w:history="1">
        <w:r w:rsidRPr="00EA596D">
          <w:rPr>
            <w:rFonts w:ascii="Verdana" w:eastAsia="Times New Roman" w:hAnsi="Verdana" w:cs="Times New Roman"/>
            <w:b/>
            <w:bCs/>
            <w:sz w:val="28"/>
            <w:szCs w:val="28"/>
            <w:u w:val="single"/>
            <w:lang w:eastAsia="ru-RU"/>
          </w:rPr>
          <w:t>править</w:t>
        </w:r>
      </w:hyperlink>
      <w:r w:rsidRPr="00EA596D">
        <w:rPr>
          <w:rFonts w:ascii="Verdana" w:eastAsia="Times New Roman" w:hAnsi="Verdana" w:cs="Times New Roman"/>
          <w:b/>
          <w:bCs/>
          <w:sz w:val="28"/>
          <w:szCs w:val="28"/>
          <w:lang w:eastAsia="ru-RU"/>
        </w:rPr>
        <w:t>] Косоугольная фронтальная изометрическая проекция</w:t>
      </w:r>
    </w:p>
    <w:p w:rsidR="00EA596D" w:rsidRPr="00EA596D" w:rsidRDefault="00EA596D" w:rsidP="00EA596D">
      <w:pPr>
        <w:shd w:val="clear" w:color="auto" w:fill="F8FCFF"/>
        <w:spacing w:before="100" w:beforeAutospacing="1" w:after="100" w:afterAutospacing="1" w:line="360" w:lineRule="auto"/>
        <w:rPr>
          <w:rFonts w:ascii="Verdana" w:eastAsia="Times New Roman" w:hAnsi="Verdana" w:cs="Times New Roman"/>
          <w:sz w:val="28"/>
          <w:szCs w:val="28"/>
          <w:lang w:eastAsia="ru-RU"/>
        </w:rPr>
      </w:pPr>
      <w:r w:rsidRPr="00EA596D">
        <w:rPr>
          <w:rFonts w:ascii="Verdana" w:eastAsia="Times New Roman" w:hAnsi="Verdana" w:cs="Times New Roman"/>
          <w:sz w:val="28"/>
          <w:szCs w:val="28"/>
          <w:lang w:eastAsia="ru-RU"/>
        </w:rPr>
        <w:t>Ось Z' направлена вертикально, угол между осью X' и Z' равен 90°, ось Y' с углом наклона 135° (допускается 120° и 150°) от оси Z'.</w:t>
      </w:r>
    </w:p>
    <w:p w:rsidR="00EA596D" w:rsidRPr="00EA596D" w:rsidRDefault="00EA596D" w:rsidP="00EA596D">
      <w:pPr>
        <w:shd w:val="clear" w:color="auto" w:fill="F8FCFF"/>
        <w:spacing w:before="100" w:beforeAutospacing="1" w:after="100" w:afterAutospacing="1" w:line="360" w:lineRule="auto"/>
        <w:rPr>
          <w:rFonts w:ascii="Verdana" w:eastAsia="Times New Roman" w:hAnsi="Verdana" w:cs="Times New Roman"/>
          <w:sz w:val="28"/>
          <w:szCs w:val="28"/>
          <w:lang w:eastAsia="ru-RU"/>
        </w:rPr>
      </w:pPr>
      <w:r w:rsidRPr="00EA596D">
        <w:rPr>
          <w:rFonts w:ascii="Verdana" w:eastAsia="Times New Roman" w:hAnsi="Verdana" w:cs="Times New Roman"/>
          <w:sz w:val="28"/>
          <w:szCs w:val="28"/>
          <w:lang w:eastAsia="ru-RU"/>
        </w:rPr>
        <w:lastRenderedPageBreak/>
        <w:t>Фронтальная изометрическая проекция выполняется по осям X', Y' и Z' без искажения.</w:t>
      </w:r>
    </w:p>
    <w:p w:rsidR="00EA596D" w:rsidRPr="00EA596D" w:rsidRDefault="00EA596D" w:rsidP="00EA596D">
      <w:pPr>
        <w:shd w:val="clear" w:color="auto" w:fill="F8FCFF"/>
        <w:spacing w:before="100" w:beforeAutospacing="1" w:after="100" w:afterAutospacing="1" w:line="360" w:lineRule="auto"/>
        <w:rPr>
          <w:rFonts w:ascii="Verdana" w:eastAsia="Times New Roman" w:hAnsi="Verdana" w:cs="Times New Roman"/>
          <w:sz w:val="28"/>
          <w:szCs w:val="28"/>
          <w:lang w:eastAsia="ru-RU"/>
        </w:rPr>
      </w:pPr>
      <w:r w:rsidRPr="00EA596D">
        <w:rPr>
          <w:rFonts w:ascii="Verdana" w:eastAsia="Times New Roman" w:hAnsi="Verdana" w:cs="Times New Roman"/>
          <w:sz w:val="28"/>
          <w:szCs w:val="28"/>
          <w:lang w:eastAsia="ru-RU"/>
        </w:rPr>
        <w:t>Кривые параллельные фронтальной плоскости проецируются без искажений.</w:t>
      </w:r>
    </w:p>
    <w:p w:rsidR="00EA596D" w:rsidRPr="00EA596D" w:rsidRDefault="00EA596D" w:rsidP="00EA596D">
      <w:pPr>
        <w:shd w:val="clear" w:color="auto" w:fill="F8FCFF"/>
        <w:spacing w:before="100" w:beforeAutospacing="1" w:after="100" w:afterAutospacing="1" w:line="360" w:lineRule="auto"/>
        <w:outlineLvl w:val="2"/>
        <w:rPr>
          <w:rFonts w:ascii="Verdana" w:eastAsia="Times New Roman" w:hAnsi="Verdana" w:cs="Times New Roman"/>
          <w:b/>
          <w:bCs/>
          <w:sz w:val="28"/>
          <w:szCs w:val="28"/>
          <w:lang w:eastAsia="ru-RU"/>
        </w:rPr>
      </w:pPr>
      <w:r w:rsidRPr="00EA596D">
        <w:rPr>
          <w:rFonts w:ascii="Verdana" w:eastAsia="Times New Roman" w:hAnsi="Verdana" w:cs="Times New Roman"/>
          <w:b/>
          <w:bCs/>
          <w:sz w:val="28"/>
          <w:szCs w:val="28"/>
          <w:lang w:eastAsia="ru-RU"/>
        </w:rPr>
        <w:t>[</w:t>
      </w:r>
      <w:hyperlink r:id="rId45" w:tooltip="Править секцию: Косоугольная горизонтальная изометрическая проекция" w:history="1">
        <w:r w:rsidRPr="00EA596D">
          <w:rPr>
            <w:rFonts w:ascii="Verdana" w:eastAsia="Times New Roman" w:hAnsi="Verdana" w:cs="Times New Roman"/>
            <w:b/>
            <w:bCs/>
            <w:sz w:val="28"/>
            <w:szCs w:val="28"/>
            <w:u w:val="single"/>
            <w:lang w:eastAsia="ru-RU"/>
          </w:rPr>
          <w:t>править</w:t>
        </w:r>
      </w:hyperlink>
      <w:r w:rsidRPr="00EA596D">
        <w:rPr>
          <w:rFonts w:ascii="Verdana" w:eastAsia="Times New Roman" w:hAnsi="Verdana" w:cs="Times New Roman"/>
          <w:b/>
          <w:bCs/>
          <w:sz w:val="28"/>
          <w:szCs w:val="28"/>
          <w:lang w:eastAsia="ru-RU"/>
        </w:rPr>
        <w:t>] Косоугольная горизонтальная изометрическая проекция</w:t>
      </w:r>
    </w:p>
    <w:p w:rsidR="00EA596D" w:rsidRPr="00EA596D" w:rsidRDefault="00EA596D" w:rsidP="00EA596D">
      <w:pPr>
        <w:shd w:val="clear" w:color="auto" w:fill="F8FCFF"/>
        <w:spacing w:before="100" w:beforeAutospacing="1" w:after="100" w:afterAutospacing="1" w:line="360" w:lineRule="auto"/>
        <w:rPr>
          <w:rFonts w:ascii="Verdana" w:eastAsia="Times New Roman" w:hAnsi="Verdana" w:cs="Times New Roman"/>
          <w:sz w:val="28"/>
          <w:szCs w:val="28"/>
          <w:lang w:eastAsia="ru-RU"/>
        </w:rPr>
      </w:pPr>
      <w:r w:rsidRPr="00EA596D">
        <w:rPr>
          <w:rFonts w:ascii="Verdana" w:eastAsia="Times New Roman" w:hAnsi="Verdana" w:cs="Times New Roman"/>
          <w:sz w:val="28"/>
          <w:szCs w:val="28"/>
          <w:lang w:eastAsia="ru-RU"/>
        </w:rPr>
        <w:t>Ось Z' направлена вертикально, между осью Z' и осью Y' угол наклона равен 120° (допускается 135° и 150°), при этом сохраняется угол между осями X' и Y' равным 90°.</w:t>
      </w:r>
    </w:p>
    <w:p w:rsidR="00EA596D" w:rsidRPr="00EA596D" w:rsidRDefault="00EA596D" w:rsidP="00EA596D">
      <w:pPr>
        <w:shd w:val="clear" w:color="auto" w:fill="F8FCFF"/>
        <w:spacing w:before="100" w:beforeAutospacing="1" w:after="100" w:afterAutospacing="1" w:line="360" w:lineRule="auto"/>
        <w:rPr>
          <w:rFonts w:ascii="Verdana" w:eastAsia="Times New Roman" w:hAnsi="Verdana" w:cs="Times New Roman"/>
          <w:sz w:val="28"/>
          <w:szCs w:val="28"/>
          <w:lang w:eastAsia="ru-RU"/>
        </w:rPr>
      </w:pPr>
      <w:r w:rsidRPr="00EA596D">
        <w:rPr>
          <w:rFonts w:ascii="Verdana" w:eastAsia="Times New Roman" w:hAnsi="Verdana" w:cs="Times New Roman"/>
          <w:sz w:val="28"/>
          <w:szCs w:val="28"/>
          <w:lang w:eastAsia="ru-RU"/>
        </w:rPr>
        <w:t>Горизонтальную изометрическую проекцию выполняют без искажения по осям X', Y' и Z'.</w:t>
      </w:r>
    </w:p>
    <w:p w:rsidR="00EA596D" w:rsidRPr="00EA596D" w:rsidRDefault="00EA596D" w:rsidP="00EA596D">
      <w:pPr>
        <w:shd w:val="clear" w:color="auto" w:fill="F8FCFF"/>
        <w:spacing w:before="100" w:beforeAutospacing="1" w:after="100" w:afterAutospacing="1" w:line="360" w:lineRule="auto"/>
        <w:rPr>
          <w:rFonts w:ascii="Verdana" w:eastAsia="Times New Roman" w:hAnsi="Verdana" w:cs="Times New Roman"/>
          <w:sz w:val="28"/>
          <w:szCs w:val="28"/>
          <w:lang w:eastAsia="ru-RU"/>
        </w:rPr>
      </w:pPr>
      <w:r w:rsidRPr="00EA596D">
        <w:rPr>
          <w:rFonts w:ascii="Verdana" w:eastAsia="Times New Roman" w:hAnsi="Verdana" w:cs="Times New Roman"/>
          <w:sz w:val="28"/>
          <w:szCs w:val="28"/>
          <w:lang w:eastAsia="ru-RU"/>
        </w:rPr>
        <w:t>Кривые параллельные горизонтальной плоскости проецируются без искажений.</w:t>
      </w:r>
    </w:p>
    <w:p w:rsidR="00EA596D" w:rsidRPr="00EA596D" w:rsidRDefault="00EA596D" w:rsidP="00EA596D">
      <w:pPr>
        <w:shd w:val="clear" w:color="auto" w:fill="F8FCFF"/>
        <w:spacing w:before="100" w:beforeAutospacing="1" w:after="100" w:afterAutospacing="1" w:line="360" w:lineRule="auto"/>
        <w:outlineLvl w:val="1"/>
        <w:rPr>
          <w:rFonts w:ascii="Verdana" w:eastAsia="Times New Roman" w:hAnsi="Verdana" w:cs="Times New Roman"/>
          <w:b/>
          <w:bCs/>
          <w:sz w:val="28"/>
          <w:szCs w:val="28"/>
          <w:lang w:eastAsia="ru-RU"/>
        </w:rPr>
      </w:pPr>
      <w:r w:rsidRPr="00EA596D">
        <w:rPr>
          <w:rFonts w:ascii="Verdana" w:eastAsia="Times New Roman" w:hAnsi="Verdana" w:cs="Times New Roman"/>
          <w:b/>
          <w:bCs/>
          <w:sz w:val="28"/>
          <w:szCs w:val="28"/>
          <w:lang w:eastAsia="ru-RU"/>
        </w:rPr>
        <w:t>[</w:t>
      </w:r>
      <w:hyperlink r:id="rId46" w:tooltip="Править секцию: Визуализация" w:history="1">
        <w:r w:rsidRPr="00EA596D">
          <w:rPr>
            <w:rFonts w:ascii="Verdana" w:eastAsia="Times New Roman" w:hAnsi="Verdana" w:cs="Times New Roman"/>
            <w:b/>
            <w:bCs/>
            <w:sz w:val="28"/>
            <w:szCs w:val="28"/>
            <w:u w:val="single"/>
            <w:lang w:eastAsia="ru-RU"/>
          </w:rPr>
          <w:t>править</w:t>
        </w:r>
      </w:hyperlink>
      <w:r w:rsidRPr="00EA596D">
        <w:rPr>
          <w:rFonts w:ascii="Verdana" w:eastAsia="Times New Roman" w:hAnsi="Verdana" w:cs="Times New Roman"/>
          <w:b/>
          <w:bCs/>
          <w:sz w:val="28"/>
          <w:szCs w:val="28"/>
          <w:lang w:eastAsia="ru-RU"/>
        </w:rPr>
        <w:t>] Визуализация</w:t>
      </w:r>
    </w:p>
    <w:p w:rsidR="00EA596D" w:rsidRPr="00EA596D" w:rsidRDefault="00EA596D" w:rsidP="00EA596D">
      <w:pPr>
        <w:shd w:val="clear" w:color="auto" w:fill="F8FCFF"/>
        <w:spacing w:before="100" w:beforeAutospacing="1" w:after="100" w:afterAutospacing="1" w:line="360" w:lineRule="auto"/>
        <w:rPr>
          <w:rFonts w:ascii="Verdana" w:eastAsia="Times New Roman" w:hAnsi="Verdana" w:cs="Times New Roman"/>
          <w:sz w:val="28"/>
          <w:szCs w:val="28"/>
          <w:lang w:eastAsia="ru-RU"/>
        </w:rPr>
      </w:pPr>
      <w:r w:rsidRPr="00EA596D">
        <w:rPr>
          <w:rFonts w:ascii="Verdana" w:eastAsia="Times New Roman" w:hAnsi="Verdana" w:cs="Times New Roman"/>
          <w:sz w:val="28"/>
          <w:szCs w:val="28"/>
          <w:lang w:eastAsia="ru-RU"/>
        </w:rPr>
        <w:t xml:space="preserve">Изометрический вид объекта можно получить, выбрав направление обзора таким образом, чтобы углы между проекцией осей </w:t>
      </w:r>
      <w:r w:rsidRPr="00EA596D">
        <w:rPr>
          <w:rFonts w:ascii="Verdana" w:eastAsia="Times New Roman" w:hAnsi="Verdana" w:cs="Times New Roman"/>
          <w:i/>
          <w:iCs/>
          <w:sz w:val="28"/>
          <w:szCs w:val="28"/>
          <w:lang w:eastAsia="ru-RU"/>
        </w:rPr>
        <w:t>x</w:t>
      </w:r>
      <w:r w:rsidRPr="00EA596D">
        <w:rPr>
          <w:rFonts w:ascii="Verdana" w:eastAsia="Times New Roman" w:hAnsi="Verdana" w:cs="Times New Roman"/>
          <w:sz w:val="28"/>
          <w:szCs w:val="28"/>
          <w:lang w:eastAsia="ru-RU"/>
        </w:rPr>
        <w:t xml:space="preserve">, </w:t>
      </w:r>
      <w:r w:rsidRPr="00EA596D">
        <w:rPr>
          <w:rFonts w:ascii="Verdana" w:eastAsia="Times New Roman" w:hAnsi="Verdana" w:cs="Times New Roman"/>
          <w:i/>
          <w:iCs/>
          <w:sz w:val="28"/>
          <w:szCs w:val="28"/>
          <w:lang w:eastAsia="ru-RU"/>
        </w:rPr>
        <w:t>y</w:t>
      </w:r>
      <w:r w:rsidRPr="00EA596D">
        <w:rPr>
          <w:rFonts w:ascii="Verdana" w:eastAsia="Times New Roman" w:hAnsi="Verdana" w:cs="Times New Roman"/>
          <w:sz w:val="28"/>
          <w:szCs w:val="28"/>
          <w:lang w:eastAsia="ru-RU"/>
        </w:rPr>
        <w:t xml:space="preserve">, и </w:t>
      </w:r>
      <w:r w:rsidRPr="00EA596D">
        <w:rPr>
          <w:rFonts w:ascii="Verdana" w:eastAsia="Times New Roman" w:hAnsi="Verdana" w:cs="Times New Roman"/>
          <w:i/>
          <w:iCs/>
          <w:sz w:val="28"/>
          <w:szCs w:val="28"/>
          <w:lang w:eastAsia="ru-RU"/>
        </w:rPr>
        <w:t>z</w:t>
      </w:r>
      <w:r w:rsidRPr="00EA596D">
        <w:rPr>
          <w:rFonts w:ascii="Verdana" w:eastAsia="Times New Roman" w:hAnsi="Verdana" w:cs="Times New Roman"/>
          <w:sz w:val="28"/>
          <w:szCs w:val="28"/>
          <w:lang w:eastAsia="ru-RU"/>
        </w:rPr>
        <w:t xml:space="preserve"> были одинаковы и равны 120°. К примеру, если взять куб, это можно выполнить направив взгляд на одну из граней куба, после чего повернув куб на ±45° вокруг вертикальной оси и на ±arcsin (tan 30°) ≈ 35.264° вокруг горизонтальной оси. Обратите внимание: на иллюстрации изометрической проекции куба контур проекции образует правильный шестиугольник — все рёбра равной длины и все грани равной площади.</w:t>
      </w:r>
    </w:p>
    <w:p w:rsidR="00EA596D" w:rsidRPr="00EA596D" w:rsidRDefault="00EA596D" w:rsidP="00EA596D">
      <w:pPr>
        <w:shd w:val="clear" w:color="auto" w:fill="F8FCFF"/>
        <w:spacing w:before="100" w:beforeAutospacing="1" w:after="100" w:afterAutospacing="1" w:line="360" w:lineRule="auto"/>
        <w:rPr>
          <w:rFonts w:ascii="Verdana" w:eastAsia="Times New Roman" w:hAnsi="Verdana" w:cs="Times New Roman"/>
          <w:sz w:val="28"/>
          <w:szCs w:val="28"/>
          <w:lang w:eastAsia="ru-RU"/>
        </w:rPr>
      </w:pPr>
      <w:r w:rsidRPr="00EA596D">
        <w:rPr>
          <w:rFonts w:ascii="Verdana" w:eastAsia="Times New Roman" w:hAnsi="Verdana" w:cs="Times New Roman"/>
          <w:sz w:val="28"/>
          <w:szCs w:val="28"/>
          <w:lang w:eastAsia="ru-RU"/>
        </w:rPr>
        <w:lastRenderedPageBreak/>
        <w:t>Подобным же образом изометрический вид может быть получен, к примеру, в редакторе трёхмерных сцен: начав с камерой, выровненной параллельно полу и координатным осям, её нужно повернуть вниз на ≈35.264° вокруг горизонтальной оси и на ±45° вокруг вертикальной оси.</w:t>
      </w:r>
    </w:p>
    <w:p w:rsidR="00EA596D" w:rsidRPr="00EA596D" w:rsidRDefault="00EA596D" w:rsidP="00EA596D">
      <w:pPr>
        <w:shd w:val="clear" w:color="auto" w:fill="F8FCFF"/>
        <w:spacing w:before="100" w:beforeAutospacing="1" w:after="100" w:afterAutospacing="1" w:line="360" w:lineRule="auto"/>
        <w:rPr>
          <w:rFonts w:ascii="Verdana" w:eastAsia="Times New Roman" w:hAnsi="Verdana" w:cs="Times New Roman"/>
          <w:sz w:val="28"/>
          <w:szCs w:val="28"/>
          <w:lang w:eastAsia="ru-RU"/>
        </w:rPr>
      </w:pPr>
      <w:r w:rsidRPr="00EA596D">
        <w:rPr>
          <w:rFonts w:ascii="Verdana" w:eastAsia="Times New Roman" w:hAnsi="Verdana" w:cs="Times New Roman"/>
          <w:sz w:val="28"/>
          <w:szCs w:val="28"/>
          <w:lang w:eastAsia="ru-RU"/>
        </w:rPr>
        <w:t xml:space="preserve">Другой путь визуализации изометрической проекции заключается в рассмотрении вида кубической комнаты с верхнего угла с направлением взгляда в противолежащий нижний угол. Ось </w:t>
      </w:r>
      <w:r w:rsidRPr="00EA596D">
        <w:rPr>
          <w:rFonts w:ascii="Verdana" w:eastAsia="Times New Roman" w:hAnsi="Verdana" w:cs="Times New Roman"/>
          <w:i/>
          <w:iCs/>
          <w:sz w:val="28"/>
          <w:szCs w:val="28"/>
          <w:lang w:eastAsia="ru-RU"/>
        </w:rPr>
        <w:t>x</w:t>
      </w:r>
      <w:r w:rsidRPr="00EA596D">
        <w:rPr>
          <w:rFonts w:ascii="Verdana" w:eastAsia="Times New Roman" w:hAnsi="Verdana" w:cs="Times New Roman"/>
          <w:sz w:val="28"/>
          <w:szCs w:val="28"/>
          <w:lang w:eastAsia="ru-RU"/>
        </w:rPr>
        <w:t xml:space="preserve"> здесь направлена диагонально вниз и вправо, ось </w:t>
      </w:r>
      <w:r w:rsidRPr="00EA596D">
        <w:rPr>
          <w:rFonts w:ascii="Verdana" w:eastAsia="Times New Roman" w:hAnsi="Verdana" w:cs="Times New Roman"/>
          <w:i/>
          <w:iCs/>
          <w:sz w:val="28"/>
          <w:szCs w:val="28"/>
          <w:lang w:eastAsia="ru-RU"/>
        </w:rPr>
        <w:t>y</w:t>
      </w:r>
      <w:r w:rsidRPr="00EA596D">
        <w:rPr>
          <w:rFonts w:ascii="Verdana" w:eastAsia="Times New Roman" w:hAnsi="Verdana" w:cs="Times New Roman"/>
          <w:sz w:val="28"/>
          <w:szCs w:val="28"/>
          <w:lang w:eastAsia="ru-RU"/>
        </w:rPr>
        <w:t xml:space="preserve"> — диагонально вниз и влево, ось </w:t>
      </w:r>
      <w:r w:rsidRPr="00EA596D">
        <w:rPr>
          <w:rFonts w:ascii="Verdana" w:eastAsia="Times New Roman" w:hAnsi="Verdana" w:cs="Times New Roman"/>
          <w:i/>
          <w:iCs/>
          <w:sz w:val="28"/>
          <w:szCs w:val="28"/>
          <w:lang w:eastAsia="ru-RU"/>
        </w:rPr>
        <w:t>z</w:t>
      </w:r>
      <w:r w:rsidRPr="00EA596D">
        <w:rPr>
          <w:rFonts w:ascii="Verdana" w:eastAsia="Times New Roman" w:hAnsi="Verdana" w:cs="Times New Roman"/>
          <w:sz w:val="28"/>
          <w:szCs w:val="28"/>
          <w:lang w:eastAsia="ru-RU"/>
        </w:rPr>
        <w:t> — прямо вверх. Глубина также отражается высотой картинки. Линии, нарисованные вдоль осей, имеют угол 120° между собой.</w:t>
      </w:r>
    </w:p>
    <w:p w:rsidR="00EA596D" w:rsidRPr="00EA596D" w:rsidRDefault="00EA596D" w:rsidP="00EA596D">
      <w:pPr>
        <w:shd w:val="clear" w:color="auto" w:fill="F8FCFF"/>
        <w:spacing w:before="100" w:beforeAutospacing="1" w:after="100" w:afterAutospacing="1" w:line="360" w:lineRule="auto"/>
        <w:outlineLvl w:val="1"/>
        <w:rPr>
          <w:rFonts w:ascii="Verdana" w:eastAsia="Times New Roman" w:hAnsi="Verdana" w:cs="Times New Roman"/>
          <w:b/>
          <w:bCs/>
          <w:sz w:val="28"/>
          <w:szCs w:val="28"/>
          <w:lang w:eastAsia="ru-RU"/>
        </w:rPr>
      </w:pPr>
      <w:r w:rsidRPr="00EA596D">
        <w:rPr>
          <w:rFonts w:ascii="Verdana" w:eastAsia="Times New Roman" w:hAnsi="Verdana" w:cs="Times New Roman"/>
          <w:b/>
          <w:bCs/>
          <w:sz w:val="28"/>
          <w:szCs w:val="28"/>
          <w:lang w:eastAsia="ru-RU"/>
        </w:rPr>
        <w:t>[</w:t>
      </w:r>
      <w:hyperlink r:id="rId47" w:tooltip="Править секцию: Матричные преобразования" w:history="1">
        <w:r w:rsidRPr="00EA596D">
          <w:rPr>
            <w:rFonts w:ascii="Verdana" w:eastAsia="Times New Roman" w:hAnsi="Verdana" w:cs="Times New Roman"/>
            <w:b/>
            <w:bCs/>
            <w:sz w:val="28"/>
            <w:szCs w:val="28"/>
            <w:u w:val="single"/>
            <w:lang w:eastAsia="ru-RU"/>
          </w:rPr>
          <w:t>править</w:t>
        </w:r>
      </w:hyperlink>
      <w:r w:rsidRPr="00EA596D">
        <w:rPr>
          <w:rFonts w:ascii="Verdana" w:eastAsia="Times New Roman" w:hAnsi="Verdana" w:cs="Times New Roman"/>
          <w:b/>
          <w:bCs/>
          <w:sz w:val="28"/>
          <w:szCs w:val="28"/>
          <w:lang w:eastAsia="ru-RU"/>
        </w:rPr>
        <w:t>] Матричные преобразования</w:t>
      </w:r>
    </w:p>
    <w:p w:rsidR="00EA596D" w:rsidRPr="00EA596D" w:rsidRDefault="00EA596D" w:rsidP="00EA596D">
      <w:pPr>
        <w:shd w:val="clear" w:color="auto" w:fill="F8FCFF"/>
        <w:spacing w:before="100" w:beforeAutospacing="1" w:after="100" w:afterAutospacing="1" w:line="360" w:lineRule="auto"/>
        <w:rPr>
          <w:rFonts w:ascii="Verdana" w:eastAsia="Times New Roman" w:hAnsi="Verdana" w:cs="Times New Roman"/>
          <w:sz w:val="28"/>
          <w:szCs w:val="28"/>
          <w:lang w:eastAsia="ru-RU"/>
        </w:rPr>
      </w:pPr>
      <w:r w:rsidRPr="00EA596D">
        <w:rPr>
          <w:rFonts w:ascii="Verdana" w:eastAsia="Times New Roman" w:hAnsi="Verdana" w:cs="Times New Roman"/>
          <w:sz w:val="28"/>
          <w:szCs w:val="28"/>
          <w:lang w:eastAsia="ru-RU"/>
        </w:rPr>
        <w:t xml:space="preserve">Имеется 8 различных вариантов получения изометрической проекции в зависимости от того, в какой </w:t>
      </w:r>
      <w:hyperlink r:id="rId48" w:tooltip="Октант" w:history="1">
        <w:r w:rsidRPr="00EA596D">
          <w:rPr>
            <w:rFonts w:ascii="Verdana" w:eastAsia="Times New Roman" w:hAnsi="Verdana" w:cs="Times New Roman"/>
            <w:sz w:val="28"/>
            <w:szCs w:val="28"/>
            <w:u w:val="single"/>
            <w:lang w:eastAsia="ru-RU"/>
          </w:rPr>
          <w:t>октант</w:t>
        </w:r>
      </w:hyperlink>
      <w:r w:rsidRPr="00EA596D">
        <w:rPr>
          <w:rFonts w:ascii="Verdana" w:eastAsia="Times New Roman" w:hAnsi="Verdana" w:cs="Times New Roman"/>
          <w:sz w:val="28"/>
          <w:szCs w:val="28"/>
          <w:lang w:eastAsia="ru-RU"/>
        </w:rPr>
        <w:t xml:space="preserve"> смотрит наблюдатель. Изометрическое преобразование точки </w:t>
      </w:r>
      <w:r w:rsidRPr="00EA596D">
        <w:rPr>
          <w:rFonts w:ascii="Verdana" w:eastAsia="Times New Roman" w:hAnsi="Verdana" w:cs="Times New Roman"/>
          <w:i/>
          <w:iCs/>
          <w:sz w:val="28"/>
          <w:szCs w:val="28"/>
          <w:lang w:eastAsia="ru-RU"/>
        </w:rPr>
        <w:t>a</w:t>
      </w:r>
      <w:r w:rsidRPr="00EA596D">
        <w:rPr>
          <w:rFonts w:ascii="Verdana" w:eastAsia="Times New Roman" w:hAnsi="Verdana" w:cs="Times New Roman"/>
          <w:i/>
          <w:iCs/>
          <w:sz w:val="28"/>
          <w:szCs w:val="28"/>
          <w:vertAlign w:val="subscript"/>
          <w:lang w:eastAsia="ru-RU"/>
        </w:rPr>
        <w:t>x</w:t>
      </w:r>
      <w:r w:rsidRPr="00EA596D">
        <w:rPr>
          <w:rFonts w:ascii="Verdana" w:eastAsia="Times New Roman" w:hAnsi="Verdana" w:cs="Times New Roman"/>
          <w:sz w:val="28"/>
          <w:szCs w:val="28"/>
          <w:vertAlign w:val="subscript"/>
          <w:lang w:eastAsia="ru-RU"/>
        </w:rPr>
        <w:t>,</w:t>
      </w:r>
      <w:r w:rsidRPr="00EA596D">
        <w:rPr>
          <w:rFonts w:ascii="Verdana" w:eastAsia="Times New Roman" w:hAnsi="Verdana" w:cs="Times New Roman"/>
          <w:i/>
          <w:iCs/>
          <w:sz w:val="28"/>
          <w:szCs w:val="28"/>
          <w:vertAlign w:val="subscript"/>
          <w:lang w:eastAsia="ru-RU"/>
        </w:rPr>
        <w:t>y</w:t>
      </w:r>
      <w:r w:rsidRPr="00EA596D">
        <w:rPr>
          <w:rFonts w:ascii="Verdana" w:eastAsia="Times New Roman" w:hAnsi="Verdana" w:cs="Times New Roman"/>
          <w:sz w:val="28"/>
          <w:szCs w:val="28"/>
          <w:vertAlign w:val="subscript"/>
          <w:lang w:eastAsia="ru-RU"/>
        </w:rPr>
        <w:t>,</w:t>
      </w:r>
      <w:r w:rsidRPr="00EA596D">
        <w:rPr>
          <w:rFonts w:ascii="Verdana" w:eastAsia="Times New Roman" w:hAnsi="Verdana" w:cs="Times New Roman"/>
          <w:i/>
          <w:iCs/>
          <w:sz w:val="28"/>
          <w:szCs w:val="28"/>
          <w:vertAlign w:val="subscript"/>
          <w:lang w:eastAsia="ru-RU"/>
        </w:rPr>
        <w:t>z</w:t>
      </w:r>
      <w:r w:rsidRPr="00EA596D">
        <w:rPr>
          <w:rFonts w:ascii="Verdana" w:eastAsia="Times New Roman" w:hAnsi="Verdana" w:cs="Times New Roman"/>
          <w:sz w:val="28"/>
          <w:szCs w:val="28"/>
          <w:lang w:eastAsia="ru-RU"/>
        </w:rPr>
        <w:t xml:space="preserve"> в трёхмерном пространстве в точку </w:t>
      </w:r>
      <w:r w:rsidRPr="00EA596D">
        <w:rPr>
          <w:rFonts w:ascii="Verdana" w:eastAsia="Times New Roman" w:hAnsi="Verdana" w:cs="Times New Roman"/>
          <w:i/>
          <w:iCs/>
          <w:sz w:val="28"/>
          <w:szCs w:val="28"/>
          <w:lang w:eastAsia="ru-RU"/>
        </w:rPr>
        <w:t>b</w:t>
      </w:r>
      <w:r w:rsidRPr="00EA596D">
        <w:rPr>
          <w:rFonts w:ascii="Verdana" w:eastAsia="Times New Roman" w:hAnsi="Verdana" w:cs="Times New Roman"/>
          <w:i/>
          <w:iCs/>
          <w:sz w:val="28"/>
          <w:szCs w:val="28"/>
          <w:vertAlign w:val="subscript"/>
          <w:lang w:eastAsia="ru-RU"/>
        </w:rPr>
        <w:t>x</w:t>
      </w:r>
      <w:r w:rsidRPr="00EA596D">
        <w:rPr>
          <w:rFonts w:ascii="Verdana" w:eastAsia="Times New Roman" w:hAnsi="Verdana" w:cs="Times New Roman"/>
          <w:sz w:val="28"/>
          <w:szCs w:val="28"/>
          <w:vertAlign w:val="subscript"/>
          <w:lang w:eastAsia="ru-RU"/>
        </w:rPr>
        <w:t>,</w:t>
      </w:r>
      <w:r w:rsidRPr="00EA596D">
        <w:rPr>
          <w:rFonts w:ascii="Verdana" w:eastAsia="Times New Roman" w:hAnsi="Verdana" w:cs="Times New Roman"/>
          <w:i/>
          <w:iCs/>
          <w:sz w:val="28"/>
          <w:szCs w:val="28"/>
          <w:vertAlign w:val="subscript"/>
          <w:lang w:eastAsia="ru-RU"/>
        </w:rPr>
        <w:t>y</w:t>
      </w:r>
      <w:r w:rsidRPr="00EA596D">
        <w:rPr>
          <w:rFonts w:ascii="Verdana" w:eastAsia="Times New Roman" w:hAnsi="Verdana" w:cs="Times New Roman"/>
          <w:sz w:val="28"/>
          <w:szCs w:val="28"/>
          <w:lang w:eastAsia="ru-RU"/>
        </w:rPr>
        <w:t xml:space="preserve"> на плоскости при взгляде в первый октант может быть математически описано с помощью </w:t>
      </w:r>
      <w:hyperlink r:id="rId49" w:tooltip="Матрица поворота" w:history="1">
        <w:r w:rsidRPr="00EA596D">
          <w:rPr>
            <w:rFonts w:ascii="Verdana" w:eastAsia="Times New Roman" w:hAnsi="Verdana" w:cs="Times New Roman"/>
            <w:sz w:val="28"/>
            <w:szCs w:val="28"/>
            <w:u w:val="single"/>
            <w:lang w:eastAsia="ru-RU"/>
          </w:rPr>
          <w:t>матриц поворота</w:t>
        </w:r>
      </w:hyperlink>
      <w:r w:rsidRPr="00EA596D">
        <w:rPr>
          <w:rFonts w:ascii="Verdana" w:eastAsia="Times New Roman" w:hAnsi="Verdana" w:cs="Times New Roman"/>
          <w:sz w:val="28"/>
          <w:szCs w:val="28"/>
          <w:lang w:eastAsia="ru-RU"/>
        </w:rPr>
        <w:t xml:space="preserve"> следующим образом. Вначале, как объяснено в разделе </w:t>
      </w:r>
      <w:hyperlink r:id="rId50" w:anchor=".D0.92.D0.B8.D0.B7.D1.83.D0.B0.D0.BB.D0.B8.D0.B7.D0.B0.D1.86.D0.B8.D1.8F" w:history="1">
        <w:r w:rsidRPr="00EA596D">
          <w:rPr>
            <w:rFonts w:ascii="Verdana" w:eastAsia="Times New Roman" w:hAnsi="Verdana" w:cs="Times New Roman"/>
            <w:sz w:val="28"/>
            <w:szCs w:val="28"/>
            <w:u w:val="single"/>
            <w:lang w:eastAsia="ru-RU"/>
          </w:rPr>
          <w:t>Визуализация</w:t>
        </w:r>
      </w:hyperlink>
      <w:r w:rsidRPr="00EA596D">
        <w:rPr>
          <w:rFonts w:ascii="Verdana" w:eastAsia="Times New Roman" w:hAnsi="Verdana" w:cs="Times New Roman"/>
          <w:sz w:val="28"/>
          <w:szCs w:val="28"/>
          <w:lang w:eastAsia="ru-RU"/>
        </w:rPr>
        <w:t xml:space="preserve">, выполняется поворот вокруг горизонтальной оси (здесь </w:t>
      </w:r>
      <w:r w:rsidRPr="00EA596D">
        <w:rPr>
          <w:rFonts w:ascii="Verdana" w:eastAsia="Times New Roman" w:hAnsi="Verdana" w:cs="Times New Roman"/>
          <w:i/>
          <w:iCs/>
          <w:sz w:val="28"/>
          <w:szCs w:val="28"/>
          <w:lang w:eastAsia="ru-RU"/>
        </w:rPr>
        <w:t>x</w:t>
      </w:r>
      <w:r w:rsidRPr="00EA596D">
        <w:rPr>
          <w:rFonts w:ascii="Verdana" w:eastAsia="Times New Roman" w:hAnsi="Verdana" w:cs="Times New Roman"/>
          <w:sz w:val="28"/>
          <w:szCs w:val="28"/>
          <w:lang w:eastAsia="ru-RU"/>
        </w:rPr>
        <w:t xml:space="preserve">) на α = arcsin (tan 30°) ≈ 35.264° и вокруг вертикальной оси (здесь </w:t>
      </w:r>
      <w:r w:rsidRPr="00EA596D">
        <w:rPr>
          <w:rFonts w:ascii="Verdana" w:eastAsia="Times New Roman" w:hAnsi="Verdana" w:cs="Times New Roman"/>
          <w:i/>
          <w:iCs/>
          <w:sz w:val="28"/>
          <w:szCs w:val="28"/>
          <w:lang w:eastAsia="ru-RU"/>
        </w:rPr>
        <w:t>y</w:t>
      </w:r>
      <w:r w:rsidRPr="00EA596D">
        <w:rPr>
          <w:rFonts w:ascii="Verdana" w:eastAsia="Times New Roman" w:hAnsi="Verdana" w:cs="Times New Roman"/>
          <w:sz w:val="28"/>
          <w:szCs w:val="28"/>
          <w:lang w:eastAsia="ru-RU"/>
        </w:rPr>
        <w:t>) на β = 45°:</w:t>
      </w:r>
    </w:p>
    <w:p w:rsidR="00EA596D" w:rsidRPr="00EA596D" w:rsidRDefault="00EA596D" w:rsidP="00EA596D">
      <w:pPr>
        <w:shd w:val="clear" w:color="auto" w:fill="F8FCFF"/>
        <w:spacing w:before="100" w:beforeAutospacing="1" w:after="100" w:afterAutospacing="1" w:line="360" w:lineRule="auto"/>
        <w:rPr>
          <w:rFonts w:ascii="Verdana" w:eastAsia="Times New Roman" w:hAnsi="Verdana" w:cs="Times New Roman"/>
          <w:sz w:val="28"/>
          <w:szCs w:val="28"/>
          <w:lang w:eastAsia="ru-RU"/>
        </w:rPr>
      </w:pPr>
      <w:r w:rsidRPr="00EA596D">
        <w:rPr>
          <w:rFonts w:ascii="Verdana" w:eastAsia="Times New Roman" w:hAnsi="Verdana" w:cs="Times New Roman"/>
          <w:noProof/>
          <w:sz w:val="28"/>
          <w:szCs w:val="28"/>
          <w:lang w:eastAsia="ru-RU"/>
        </w:rPr>
        <w:drawing>
          <wp:inline distT="0" distB="0" distL="0" distR="0">
            <wp:extent cx="6828155" cy="688975"/>
            <wp:effectExtent l="19050" t="0" r="0" b="0"/>
            <wp:docPr id="7" name="Рисунок 7" descr="&#10;\begin{bmatrix}&#10;   \mathbf{c}_x \\&#10;   \mathbf{c}_y \\&#10;   \mathbf{c}_z \\&#10;\end{bmatrix}=\begin{bmatrix}&#10;   1 &amp; 0 &amp; 0  \\&#10;   0 &amp; {\cos\alpha} &amp; {\sin\alpha}  \\&#10;   0 &amp; { - \sin\alpha} &amp; {\cos\alpha}  \\&#10;\end{bmatrix}\begin{bmatrix}&#10;   {\cos\beta } &amp; 0 &amp; { - \sin\beta }  \\&#10;   0 &amp; 1 &amp; 0  \\&#10;   {\sin\beta } &amp; 0 &amp; {\cos\beta }  \\&#10;\end{bmatrix}\begin{bmatrix}&#10;   \mathbf{a}_x \\&#10;   \mathbf{a}_y \\&#10;   \mathbf{a}_z \\&#10;\end{bmatrix}=\frac{1}{\sqrt{6}}\begin{bmatrix}&#10;   \sqrt{3} &amp; 0 &amp; -\sqrt{3}  \\&#10;   1 &amp; 2 &amp; 1  \\&#10;   \sqrt{2} &amp; -\sqrt{2} &amp; \sqrt{2}  \\&#10;\end{bmatrix}\begin{bmatrix}&#10;   \mathbf{a}_x \\&#10;   \mathbf{a}_y \\&#10;   \mathbf{a}_z \\&#10;\end{bmatrix}&#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10;\begin{bmatrix}&#10;   \mathbf{c}_x \\&#10;   \mathbf{c}_y \\&#10;   \mathbf{c}_z \\&#10;\end{bmatrix}=\begin{bmatrix}&#10;   1 &amp; 0 &amp; 0  \\&#10;   0 &amp; {\cos\alpha} &amp; {\sin\alpha}  \\&#10;   0 &amp; { - \sin\alpha} &amp; {\cos\alpha}  \\&#10;\end{bmatrix}\begin{bmatrix}&#10;   {\cos\beta } &amp; 0 &amp; { - \sin\beta }  \\&#10;   0 &amp; 1 &amp; 0  \\&#10;   {\sin\beta } &amp; 0 &amp; {\cos\beta }  \\&#10;\end{bmatrix}\begin{bmatrix}&#10;   \mathbf{a}_x \\&#10;   \mathbf{a}_y \\&#10;   \mathbf{a}_z \\&#10;\end{bmatrix}=\frac{1}{\sqrt{6}}\begin{bmatrix}&#10;   \sqrt{3} &amp; 0 &amp; -\sqrt{3}  \\&#10;   1 &amp; 2 &amp; 1  \\&#10;   \sqrt{2} &amp; -\sqrt{2} &amp; \sqrt{2}  \\&#10;\end{bmatrix}\begin{bmatrix}&#10;   \mathbf{a}_x \\&#10;   \mathbf{a}_y \\&#10;   \mathbf{a}_z \\&#10;\end{bmatrix}&#10;"/>
                    <pic:cNvPicPr>
                      <a:picLocks noChangeAspect="1" noChangeArrowheads="1"/>
                    </pic:cNvPicPr>
                  </pic:nvPicPr>
                  <pic:blipFill>
                    <a:blip r:embed="rId51" cstate="print"/>
                    <a:srcRect/>
                    <a:stretch>
                      <a:fillRect/>
                    </a:stretch>
                  </pic:blipFill>
                  <pic:spPr bwMode="auto">
                    <a:xfrm>
                      <a:off x="0" y="0"/>
                      <a:ext cx="6828155" cy="688975"/>
                    </a:xfrm>
                    <a:prstGeom prst="rect">
                      <a:avLst/>
                    </a:prstGeom>
                    <a:noFill/>
                    <a:ln w="9525">
                      <a:noFill/>
                      <a:miter lim="800000"/>
                      <a:headEnd/>
                      <a:tailEnd/>
                    </a:ln>
                  </pic:spPr>
                </pic:pic>
              </a:graphicData>
            </a:graphic>
          </wp:inline>
        </w:drawing>
      </w:r>
    </w:p>
    <w:p w:rsidR="00EA596D" w:rsidRPr="00EA596D" w:rsidRDefault="00EA596D" w:rsidP="00EA596D">
      <w:pPr>
        <w:shd w:val="clear" w:color="auto" w:fill="F8FCFF"/>
        <w:spacing w:before="100" w:beforeAutospacing="1" w:after="100" w:afterAutospacing="1" w:line="360" w:lineRule="auto"/>
        <w:rPr>
          <w:rFonts w:ascii="Verdana" w:eastAsia="Times New Roman" w:hAnsi="Verdana" w:cs="Times New Roman"/>
          <w:sz w:val="28"/>
          <w:szCs w:val="28"/>
          <w:lang w:eastAsia="ru-RU"/>
        </w:rPr>
      </w:pPr>
      <w:r w:rsidRPr="00EA596D">
        <w:rPr>
          <w:rFonts w:ascii="Verdana" w:eastAsia="Times New Roman" w:hAnsi="Verdana" w:cs="Times New Roman"/>
          <w:sz w:val="28"/>
          <w:szCs w:val="28"/>
          <w:lang w:eastAsia="ru-RU"/>
        </w:rPr>
        <w:lastRenderedPageBreak/>
        <w:t xml:space="preserve">Затем применяется </w:t>
      </w:r>
      <w:hyperlink r:id="rId52" w:tooltip="Ортогональная проекция" w:history="1">
        <w:r w:rsidRPr="00EA596D">
          <w:rPr>
            <w:rFonts w:ascii="Verdana" w:eastAsia="Times New Roman" w:hAnsi="Verdana" w:cs="Times New Roman"/>
            <w:sz w:val="28"/>
            <w:szCs w:val="28"/>
            <w:u w:val="single"/>
            <w:lang w:eastAsia="ru-RU"/>
          </w:rPr>
          <w:t>ортогональная проекция</w:t>
        </w:r>
      </w:hyperlink>
      <w:r w:rsidRPr="00EA596D">
        <w:rPr>
          <w:rFonts w:ascii="Verdana" w:eastAsia="Times New Roman" w:hAnsi="Verdana" w:cs="Times New Roman"/>
          <w:sz w:val="28"/>
          <w:szCs w:val="28"/>
          <w:lang w:eastAsia="ru-RU"/>
        </w:rPr>
        <w:t xml:space="preserve"> на плоскость </w:t>
      </w:r>
      <w:r w:rsidRPr="00EA596D">
        <w:rPr>
          <w:rFonts w:ascii="Verdana" w:eastAsia="Times New Roman" w:hAnsi="Verdana" w:cs="Times New Roman"/>
          <w:i/>
          <w:iCs/>
          <w:sz w:val="28"/>
          <w:szCs w:val="28"/>
          <w:lang w:eastAsia="ru-RU"/>
        </w:rPr>
        <w:t>x-y</w:t>
      </w:r>
      <w:r w:rsidRPr="00EA596D">
        <w:rPr>
          <w:rFonts w:ascii="Verdana" w:eastAsia="Times New Roman" w:hAnsi="Verdana" w:cs="Times New Roman"/>
          <w:sz w:val="28"/>
          <w:szCs w:val="28"/>
          <w:lang w:eastAsia="ru-RU"/>
        </w:rPr>
        <w:t>:</w:t>
      </w:r>
    </w:p>
    <w:p w:rsidR="00EA596D" w:rsidRPr="00EA596D" w:rsidRDefault="00EA596D" w:rsidP="00EA596D">
      <w:pPr>
        <w:shd w:val="clear" w:color="auto" w:fill="F8FCFF"/>
        <w:spacing w:before="100" w:beforeAutospacing="1" w:after="100" w:afterAutospacing="1" w:line="360" w:lineRule="auto"/>
        <w:rPr>
          <w:rFonts w:ascii="Verdana" w:eastAsia="Times New Roman" w:hAnsi="Verdana" w:cs="Times New Roman"/>
          <w:sz w:val="28"/>
          <w:szCs w:val="28"/>
          <w:lang w:eastAsia="ru-RU"/>
        </w:rPr>
      </w:pPr>
      <w:r w:rsidRPr="00EA596D">
        <w:rPr>
          <w:rFonts w:ascii="Verdana" w:eastAsia="Times New Roman" w:hAnsi="Verdana" w:cs="Times New Roman"/>
          <w:noProof/>
          <w:sz w:val="28"/>
          <w:szCs w:val="28"/>
          <w:lang w:eastAsia="ru-RU"/>
        </w:rPr>
        <w:drawing>
          <wp:inline distT="0" distB="0" distL="0" distR="0">
            <wp:extent cx="1864360" cy="688975"/>
            <wp:effectExtent l="19050" t="0" r="2540" b="0"/>
            <wp:docPr id="8" name="Рисунок 8" descr="&#10;\begin{bmatrix}&#10;   \mathbf{b}_x \\&#10;   \mathbf{b}_y \\&#10;   0 \\&#10;\end{bmatrix}=\begin{bmatrix}&#10;   1 &amp; 0 &amp; 0  \\&#10;   0 &amp; 1 &amp; 0  \\&#10;   0 &amp; 0 &amp; 0  \\&#10;\end{bmatrix}\begin{bmatrix}&#10;   \mathbf{c}_x \\&#10;   \mathbf{c}_y \\&#10;   \mathbf{c}_z \\&#10;\end{bmatrix}&#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10;\begin{bmatrix}&#10;   \mathbf{b}_x \\&#10;   \mathbf{b}_y \\&#10;   0 \\&#10;\end{bmatrix}=\begin{bmatrix}&#10;   1 &amp; 0 &amp; 0  \\&#10;   0 &amp; 1 &amp; 0  \\&#10;   0 &amp; 0 &amp; 0  \\&#10;\end{bmatrix}\begin{bmatrix}&#10;   \mathbf{c}_x \\&#10;   \mathbf{c}_y \\&#10;   \mathbf{c}_z \\&#10;\end{bmatrix}&#10;"/>
                    <pic:cNvPicPr>
                      <a:picLocks noChangeAspect="1" noChangeArrowheads="1"/>
                    </pic:cNvPicPr>
                  </pic:nvPicPr>
                  <pic:blipFill>
                    <a:blip r:embed="rId53" cstate="print"/>
                    <a:srcRect/>
                    <a:stretch>
                      <a:fillRect/>
                    </a:stretch>
                  </pic:blipFill>
                  <pic:spPr bwMode="auto">
                    <a:xfrm>
                      <a:off x="0" y="0"/>
                      <a:ext cx="1864360" cy="688975"/>
                    </a:xfrm>
                    <a:prstGeom prst="rect">
                      <a:avLst/>
                    </a:prstGeom>
                    <a:noFill/>
                    <a:ln w="9525">
                      <a:noFill/>
                      <a:miter lim="800000"/>
                      <a:headEnd/>
                      <a:tailEnd/>
                    </a:ln>
                  </pic:spPr>
                </pic:pic>
              </a:graphicData>
            </a:graphic>
          </wp:inline>
        </w:drawing>
      </w:r>
    </w:p>
    <w:p w:rsidR="00EA596D" w:rsidRPr="00EA596D" w:rsidRDefault="00EA596D" w:rsidP="00EA596D">
      <w:pPr>
        <w:shd w:val="clear" w:color="auto" w:fill="F8FCFF"/>
        <w:spacing w:before="100" w:beforeAutospacing="1" w:after="100" w:afterAutospacing="1" w:line="360" w:lineRule="auto"/>
        <w:rPr>
          <w:rFonts w:ascii="Verdana" w:eastAsia="Times New Roman" w:hAnsi="Verdana" w:cs="Times New Roman"/>
          <w:sz w:val="28"/>
          <w:szCs w:val="28"/>
          <w:lang w:eastAsia="ru-RU"/>
        </w:rPr>
      </w:pPr>
      <w:r w:rsidRPr="00EA596D">
        <w:rPr>
          <w:rFonts w:ascii="Verdana" w:eastAsia="Times New Roman" w:hAnsi="Verdana" w:cs="Times New Roman"/>
          <w:sz w:val="28"/>
          <w:szCs w:val="28"/>
          <w:lang w:eastAsia="ru-RU"/>
        </w:rPr>
        <w:t>Другие семь возможных видов получаются поворотом к противостоящим сторонам и/или инверсией направления взгляда.</w:t>
      </w:r>
      <w:hyperlink r:id="rId54" w:anchor="cite_note-1" w:history="1">
        <w:r w:rsidRPr="00EA596D">
          <w:rPr>
            <w:rFonts w:ascii="Verdana" w:eastAsia="Times New Roman" w:hAnsi="Verdana" w:cs="Times New Roman"/>
            <w:sz w:val="28"/>
            <w:szCs w:val="28"/>
            <w:u w:val="single"/>
            <w:vertAlign w:val="superscript"/>
            <w:lang w:eastAsia="ru-RU"/>
          </w:rPr>
          <w:t>[2]</w:t>
        </w:r>
      </w:hyperlink>
    </w:p>
    <w:p w:rsidR="00EA596D" w:rsidRPr="00EA596D" w:rsidRDefault="00EA596D" w:rsidP="00EA596D">
      <w:pPr>
        <w:shd w:val="clear" w:color="auto" w:fill="F8FCFF"/>
        <w:spacing w:before="100" w:beforeAutospacing="1" w:after="100" w:afterAutospacing="1" w:line="360" w:lineRule="auto"/>
        <w:outlineLvl w:val="1"/>
        <w:rPr>
          <w:rFonts w:ascii="Verdana" w:eastAsia="Times New Roman" w:hAnsi="Verdana" w:cs="Times New Roman"/>
          <w:b/>
          <w:bCs/>
          <w:sz w:val="28"/>
          <w:szCs w:val="28"/>
          <w:lang w:eastAsia="ru-RU"/>
        </w:rPr>
      </w:pPr>
      <w:r w:rsidRPr="00EA596D">
        <w:rPr>
          <w:rFonts w:ascii="Verdana" w:eastAsia="Times New Roman" w:hAnsi="Verdana" w:cs="Times New Roman"/>
          <w:b/>
          <w:bCs/>
          <w:sz w:val="28"/>
          <w:szCs w:val="28"/>
          <w:lang w:eastAsia="ru-RU"/>
        </w:rPr>
        <w:t>[</w:t>
      </w:r>
      <w:hyperlink r:id="rId55" w:tooltip="Править секцию: Ограничения аксонометрической проекции" w:history="1">
        <w:r w:rsidRPr="00EA596D">
          <w:rPr>
            <w:rFonts w:ascii="Verdana" w:eastAsia="Times New Roman" w:hAnsi="Verdana" w:cs="Times New Roman"/>
            <w:b/>
            <w:bCs/>
            <w:sz w:val="28"/>
            <w:szCs w:val="28"/>
            <w:u w:val="single"/>
            <w:lang w:eastAsia="ru-RU"/>
          </w:rPr>
          <w:t>править</w:t>
        </w:r>
      </w:hyperlink>
      <w:r w:rsidRPr="00EA596D">
        <w:rPr>
          <w:rFonts w:ascii="Verdana" w:eastAsia="Times New Roman" w:hAnsi="Verdana" w:cs="Times New Roman"/>
          <w:b/>
          <w:bCs/>
          <w:sz w:val="28"/>
          <w:szCs w:val="28"/>
          <w:lang w:eastAsia="ru-RU"/>
        </w:rPr>
        <w:t>] Ограничения аксонометрической проекции</w:t>
      </w:r>
    </w:p>
    <w:p w:rsidR="00EA596D" w:rsidRPr="00EA596D" w:rsidRDefault="00EA596D" w:rsidP="00EA596D">
      <w:pPr>
        <w:shd w:val="clear" w:color="auto" w:fill="F8FCFF"/>
        <w:spacing w:after="0" w:line="360" w:lineRule="auto"/>
        <w:rPr>
          <w:rFonts w:ascii="Verdana" w:eastAsia="Times New Roman" w:hAnsi="Verdana" w:cs="Times New Roman"/>
          <w:sz w:val="28"/>
          <w:szCs w:val="28"/>
          <w:lang w:eastAsia="ru-RU"/>
        </w:rPr>
      </w:pPr>
      <w:r w:rsidRPr="00EA596D">
        <w:rPr>
          <w:rFonts w:ascii="Verdana" w:eastAsia="Times New Roman" w:hAnsi="Verdana" w:cs="Times New Roman"/>
          <w:noProof/>
          <w:sz w:val="28"/>
          <w:szCs w:val="28"/>
          <w:lang w:eastAsia="ru-RU"/>
        </w:rPr>
        <w:drawing>
          <wp:inline distT="0" distB="0" distL="0" distR="0">
            <wp:extent cx="1710055" cy="1282700"/>
            <wp:effectExtent l="19050" t="0" r="4445" b="0"/>
            <wp:docPr id="9" name="Рисунок 9" descr="http://upload.wikimedia.org/wikipedia/commons/thumb/1/1b/IsometricFlaw_2.svg/180px-IsometricFlaw_2.svg.png">
              <a:hlinkClick xmlns:a="http://schemas.openxmlformats.org/drawingml/2006/main" r:id="rId5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upload.wikimedia.org/wikipedia/commons/thumb/1/1b/IsometricFlaw_2.svg/180px-IsometricFlaw_2.svg.png">
                      <a:hlinkClick r:id="rId56"/>
                    </pic:cNvPr>
                    <pic:cNvPicPr>
                      <a:picLocks noChangeAspect="1" noChangeArrowheads="1"/>
                    </pic:cNvPicPr>
                  </pic:nvPicPr>
                  <pic:blipFill>
                    <a:blip r:embed="rId57" cstate="print"/>
                    <a:srcRect/>
                    <a:stretch>
                      <a:fillRect/>
                    </a:stretch>
                  </pic:blipFill>
                  <pic:spPr bwMode="auto">
                    <a:xfrm>
                      <a:off x="0" y="0"/>
                      <a:ext cx="1710055" cy="1282700"/>
                    </a:xfrm>
                    <a:prstGeom prst="rect">
                      <a:avLst/>
                    </a:prstGeom>
                    <a:noFill/>
                    <a:ln w="9525">
                      <a:noFill/>
                      <a:miter lim="800000"/>
                      <a:headEnd/>
                      <a:tailEnd/>
                    </a:ln>
                  </pic:spPr>
                </pic:pic>
              </a:graphicData>
            </a:graphic>
          </wp:inline>
        </w:drawing>
      </w:r>
    </w:p>
    <w:p w:rsidR="00EA596D" w:rsidRPr="00EA596D" w:rsidRDefault="00EA596D" w:rsidP="00EA596D">
      <w:pPr>
        <w:shd w:val="clear" w:color="auto" w:fill="F8FCFF"/>
        <w:spacing w:after="0" w:line="360" w:lineRule="auto"/>
        <w:rPr>
          <w:rFonts w:ascii="Verdana" w:eastAsia="Times New Roman" w:hAnsi="Verdana" w:cs="Times New Roman"/>
          <w:sz w:val="28"/>
          <w:szCs w:val="28"/>
          <w:lang w:eastAsia="ru-RU"/>
        </w:rPr>
      </w:pPr>
      <w:r w:rsidRPr="00EA596D">
        <w:rPr>
          <w:rFonts w:ascii="Verdana" w:eastAsia="Times New Roman" w:hAnsi="Verdana" w:cs="Times New Roman"/>
          <w:noProof/>
          <w:sz w:val="28"/>
          <w:szCs w:val="28"/>
          <w:lang w:eastAsia="ru-RU"/>
        </w:rPr>
        <w:drawing>
          <wp:inline distT="0" distB="0" distL="0" distR="0">
            <wp:extent cx="142240" cy="106680"/>
            <wp:effectExtent l="19050" t="0" r="0" b="0"/>
            <wp:docPr id="10" name="Рисунок 10" descr="http://bits.wikimedia.org/skins-1.5/common/images/magnify-clip.png">
              <a:hlinkClick xmlns:a="http://schemas.openxmlformats.org/drawingml/2006/main" r:id="rId56" tooltip="Увеличить"/>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bits.wikimedia.org/skins-1.5/common/images/magnify-clip.png">
                      <a:hlinkClick r:id="rId56" tooltip="Увеличить"/>
                    </pic:cNvPr>
                    <pic:cNvPicPr>
                      <a:picLocks noChangeAspect="1" noChangeArrowheads="1"/>
                    </pic:cNvPicPr>
                  </pic:nvPicPr>
                  <pic:blipFill>
                    <a:blip r:embed="rId58" cstate="print"/>
                    <a:srcRect/>
                    <a:stretch>
                      <a:fillRect/>
                    </a:stretch>
                  </pic:blipFill>
                  <pic:spPr bwMode="auto">
                    <a:xfrm>
                      <a:off x="0" y="0"/>
                      <a:ext cx="142240" cy="106680"/>
                    </a:xfrm>
                    <a:prstGeom prst="rect">
                      <a:avLst/>
                    </a:prstGeom>
                    <a:noFill/>
                    <a:ln w="9525">
                      <a:noFill/>
                      <a:miter lim="800000"/>
                      <a:headEnd/>
                      <a:tailEnd/>
                    </a:ln>
                  </pic:spPr>
                </pic:pic>
              </a:graphicData>
            </a:graphic>
          </wp:inline>
        </w:drawing>
      </w:r>
    </w:p>
    <w:p w:rsidR="00EA596D" w:rsidRPr="00EA596D" w:rsidRDefault="00EA596D" w:rsidP="00EA596D">
      <w:pPr>
        <w:shd w:val="clear" w:color="auto" w:fill="F8FCFF"/>
        <w:spacing w:after="0" w:line="360" w:lineRule="auto"/>
        <w:rPr>
          <w:rFonts w:ascii="Verdana" w:eastAsia="Times New Roman" w:hAnsi="Verdana" w:cs="Times New Roman"/>
          <w:sz w:val="28"/>
          <w:szCs w:val="28"/>
          <w:lang w:eastAsia="ru-RU"/>
        </w:rPr>
      </w:pPr>
      <w:r w:rsidRPr="00EA596D">
        <w:rPr>
          <w:rFonts w:ascii="Verdana" w:eastAsia="Times New Roman" w:hAnsi="Verdana" w:cs="Times New Roman"/>
          <w:sz w:val="28"/>
          <w:szCs w:val="28"/>
          <w:lang w:eastAsia="ru-RU"/>
        </w:rPr>
        <w:t>Изометрический рисунок с голубым шаром на два уровня выше красного</w:t>
      </w:r>
    </w:p>
    <w:p w:rsidR="00EA596D" w:rsidRPr="00EA596D" w:rsidRDefault="00EA596D" w:rsidP="00EA596D">
      <w:pPr>
        <w:shd w:val="clear" w:color="auto" w:fill="F8FCFF"/>
        <w:spacing w:before="100" w:beforeAutospacing="1" w:after="100" w:afterAutospacing="1" w:line="360" w:lineRule="auto"/>
        <w:rPr>
          <w:rFonts w:ascii="Verdana" w:eastAsia="Times New Roman" w:hAnsi="Verdana" w:cs="Times New Roman"/>
          <w:sz w:val="28"/>
          <w:szCs w:val="28"/>
          <w:lang w:eastAsia="ru-RU"/>
        </w:rPr>
      </w:pPr>
      <w:r w:rsidRPr="00EA596D">
        <w:rPr>
          <w:rFonts w:ascii="Verdana" w:eastAsia="Times New Roman" w:hAnsi="Verdana" w:cs="Times New Roman"/>
          <w:sz w:val="28"/>
          <w:szCs w:val="28"/>
          <w:lang w:eastAsia="ru-RU"/>
        </w:rPr>
        <w:t xml:space="preserve">Как и в других видах </w:t>
      </w:r>
      <w:hyperlink r:id="rId59" w:tooltip="Параллельная проекция" w:history="1">
        <w:r w:rsidRPr="00EA596D">
          <w:rPr>
            <w:rFonts w:ascii="Verdana" w:eastAsia="Times New Roman" w:hAnsi="Verdana" w:cs="Times New Roman"/>
            <w:sz w:val="28"/>
            <w:szCs w:val="28"/>
            <w:u w:val="single"/>
            <w:lang w:eastAsia="ru-RU"/>
          </w:rPr>
          <w:t>параллельных проекций</w:t>
        </w:r>
      </w:hyperlink>
      <w:r w:rsidRPr="00EA596D">
        <w:rPr>
          <w:rFonts w:ascii="Verdana" w:eastAsia="Times New Roman" w:hAnsi="Verdana" w:cs="Times New Roman"/>
          <w:sz w:val="28"/>
          <w:szCs w:val="28"/>
          <w:lang w:eastAsia="ru-RU"/>
        </w:rPr>
        <w:t xml:space="preserve">, объекты в </w:t>
      </w:r>
      <w:hyperlink r:id="rId60" w:tooltip="Аксонометрическая проекция" w:history="1">
        <w:r w:rsidRPr="00EA596D">
          <w:rPr>
            <w:rFonts w:ascii="Verdana" w:eastAsia="Times New Roman" w:hAnsi="Verdana" w:cs="Times New Roman"/>
            <w:sz w:val="28"/>
            <w:szCs w:val="28"/>
            <w:u w:val="single"/>
            <w:lang w:eastAsia="ru-RU"/>
          </w:rPr>
          <w:t>аксонометрической проекции</w:t>
        </w:r>
      </w:hyperlink>
      <w:r w:rsidRPr="00EA596D">
        <w:rPr>
          <w:rFonts w:ascii="Verdana" w:eastAsia="Times New Roman" w:hAnsi="Verdana" w:cs="Times New Roman"/>
          <w:sz w:val="28"/>
          <w:szCs w:val="28"/>
          <w:lang w:eastAsia="ru-RU"/>
        </w:rPr>
        <w:t xml:space="preserve"> не выглядят больше или меньше при приближении или удалении от наблюдателя. Это полезно в архитектурных чертежах и удобно в </w:t>
      </w:r>
      <w:hyperlink r:id="rId61" w:tooltip="Спрайт (компьютерная графика)" w:history="1">
        <w:r w:rsidRPr="00EA596D">
          <w:rPr>
            <w:rFonts w:ascii="Verdana" w:eastAsia="Times New Roman" w:hAnsi="Verdana" w:cs="Times New Roman"/>
            <w:sz w:val="28"/>
            <w:szCs w:val="28"/>
            <w:u w:val="single"/>
            <w:lang w:eastAsia="ru-RU"/>
          </w:rPr>
          <w:t>спрайто-ориентированных</w:t>
        </w:r>
      </w:hyperlink>
      <w:r w:rsidRPr="00EA596D">
        <w:rPr>
          <w:rFonts w:ascii="Verdana" w:eastAsia="Times New Roman" w:hAnsi="Verdana" w:cs="Times New Roman"/>
          <w:sz w:val="28"/>
          <w:szCs w:val="28"/>
          <w:lang w:eastAsia="ru-RU"/>
        </w:rPr>
        <w:t xml:space="preserve"> </w:t>
      </w:r>
      <w:hyperlink r:id="rId62" w:tooltip="Компьютерная игра" w:history="1">
        <w:r w:rsidRPr="00EA596D">
          <w:rPr>
            <w:rFonts w:ascii="Verdana" w:eastAsia="Times New Roman" w:hAnsi="Verdana" w:cs="Times New Roman"/>
            <w:sz w:val="28"/>
            <w:szCs w:val="28"/>
            <w:u w:val="single"/>
            <w:lang w:eastAsia="ru-RU"/>
          </w:rPr>
          <w:t>компьютерных играх</w:t>
        </w:r>
      </w:hyperlink>
      <w:r w:rsidRPr="00EA596D">
        <w:rPr>
          <w:rFonts w:ascii="Verdana" w:eastAsia="Times New Roman" w:hAnsi="Verdana" w:cs="Times New Roman"/>
          <w:sz w:val="28"/>
          <w:szCs w:val="28"/>
          <w:lang w:eastAsia="ru-RU"/>
        </w:rPr>
        <w:t xml:space="preserve">, но, в отличие от </w:t>
      </w:r>
      <w:hyperlink r:id="rId63" w:tooltip="Центральная проекция" w:history="1">
        <w:r w:rsidRPr="00EA596D">
          <w:rPr>
            <w:rFonts w:ascii="Verdana" w:eastAsia="Times New Roman" w:hAnsi="Verdana" w:cs="Times New Roman"/>
            <w:sz w:val="28"/>
            <w:szCs w:val="28"/>
            <w:u w:val="single"/>
            <w:lang w:eastAsia="ru-RU"/>
          </w:rPr>
          <w:t>перспективной (центральной) проекции</w:t>
        </w:r>
      </w:hyperlink>
      <w:r w:rsidRPr="00EA596D">
        <w:rPr>
          <w:rFonts w:ascii="Verdana" w:eastAsia="Times New Roman" w:hAnsi="Verdana" w:cs="Times New Roman"/>
          <w:sz w:val="28"/>
          <w:szCs w:val="28"/>
          <w:lang w:eastAsia="ru-RU"/>
        </w:rPr>
        <w:t>, приводит к ощущению искривления, поскольку наши глаза или фотография работают иначе.</w:t>
      </w:r>
    </w:p>
    <w:p w:rsidR="00EA596D" w:rsidRPr="00EA596D" w:rsidRDefault="00EA596D" w:rsidP="00EA596D">
      <w:pPr>
        <w:shd w:val="clear" w:color="auto" w:fill="F8FCFF"/>
        <w:spacing w:before="100" w:beforeAutospacing="1" w:after="100" w:afterAutospacing="1" w:line="360" w:lineRule="auto"/>
        <w:rPr>
          <w:rFonts w:ascii="Verdana" w:eastAsia="Times New Roman" w:hAnsi="Verdana" w:cs="Times New Roman"/>
          <w:sz w:val="28"/>
          <w:szCs w:val="28"/>
          <w:lang w:eastAsia="ru-RU"/>
        </w:rPr>
      </w:pPr>
      <w:r w:rsidRPr="00EA596D">
        <w:rPr>
          <w:rFonts w:ascii="Verdana" w:eastAsia="Times New Roman" w:hAnsi="Verdana" w:cs="Times New Roman"/>
          <w:sz w:val="28"/>
          <w:szCs w:val="28"/>
          <w:lang w:eastAsia="ru-RU"/>
        </w:rPr>
        <w:t xml:space="preserve">Это также легко приводит к ситуациям, когда глубину и высоту невозможно оценить, как показано на иллюстрации </w:t>
      </w:r>
      <w:r w:rsidRPr="00EA596D">
        <w:rPr>
          <w:rFonts w:ascii="Verdana" w:eastAsia="Times New Roman" w:hAnsi="Verdana" w:cs="Times New Roman"/>
          <w:sz w:val="28"/>
          <w:szCs w:val="28"/>
          <w:lang w:eastAsia="ru-RU"/>
        </w:rPr>
        <w:lastRenderedPageBreak/>
        <w:t xml:space="preserve">справа. В этом изометрическом рисунке голубой шар на два уровня выше красного, но это нельзя увидеть, если смотреть только на левую половину картинки. Если выступ, на котором находится голубой шар, расширить на один квадрат, то он окажется точно рядом с квадратом, на котором находится красный шар, создавая </w:t>
      </w:r>
      <w:hyperlink r:id="rId64" w:tooltip="Оптические иллюзии" w:history="1">
        <w:r w:rsidRPr="00EA596D">
          <w:rPr>
            <w:rFonts w:ascii="Verdana" w:eastAsia="Times New Roman" w:hAnsi="Verdana" w:cs="Times New Roman"/>
            <w:sz w:val="28"/>
            <w:szCs w:val="28"/>
            <w:u w:val="single"/>
            <w:lang w:eastAsia="ru-RU"/>
          </w:rPr>
          <w:t>оптическую иллюзию</w:t>
        </w:r>
      </w:hyperlink>
      <w:r w:rsidRPr="00EA596D">
        <w:rPr>
          <w:rFonts w:ascii="Verdana" w:eastAsia="Times New Roman" w:hAnsi="Verdana" w:cs="Times New Roman"/>
          <w:sz w:val="28"/>
          <w:szCs w:val="28"/>
          <w:lang w:eastAsia="ru-RU"/>
        </w:rPr>
        <w:t>, будто оба шара на одном уровне.</w:t>
      </w:r>
    </w:p>
    <w:p w:rsidR="00EA596D" w:rsidRPr="00EA596D" w:rsidRDefault="00EA596D" w:rsidP="00EA596D">
      <w:pPr>
        <w:shd w:val="clear" w:color="auto" w:fill="F8FCFF"/>
        <w:spacing w:before="100" w:beforeAutospacing="1" w:after="100" w:afterAutospacing="1" w:line="360" w:lineRule="auto"/>
        <w:rPr>
          <w:rFonts w:ascii="Verdana" w:eastAsia="Times New Roman" w:hAnsi="Verdana" w:cs="Times New Roman"/>
          <w:sz w:val="28"/>
          <w:szCs w:val="28"/>
          <w:lang w:eastAsia="ru-RU"/>
        </w:rPr>
      </w:pPr>
      <w:r w:rsidRPr="00EA596D">
        <w:rPr>
          <w:rFonts w:ascii="Verdana" w:eastAsia="Times New Roman" w:hAnsi="Verdana" w:cs="Times New Roman"/>
          <w:sz w:val="28"/>
          <w:szCs w:val="28"/>
          <w:lang w:eastAsia="ru-RU"/>
        </w:rPr>
        <w:t>Дополнительная проблема, специфичная для изометрической проекции — сложность определения, какая сторона объекта наблюдается. При отсутствии теней и для объектов, которые относительно перпендикулярны и соразмерны, сложно определить, какая сторона является верхом, низом или боком объекта. Причина этому то, что в изометрической проекции таких объектов проекция каждой стороны на плоскость имеет близкие размеры и площадь.</w:t>
      </w:r>
    </w:p>
    <w:p w:rsidR="00EA596D" w:rsidRPr="00EA596D" w:rsidRDefault="00EA596D" w:rsidP="00EA596D">
      <w:pPr>
        <w:shd w:val="clear" w:color="auto" w:fill="F8FCFF"/>
        <w:spacing w:before="100" w:beforeAutospacing="1" w:after="100" w:afterAutospacing="1" w:line="360" w:lineRule="auto"/>
        <w:rPr>
          <w:rFonts w:ascii="Verdana" w:eastAsia="Times New Roman" w:hAnsi="Verdana" w:cs="Times New Roman"/>
          <w:sz w:val="28"/>
          <w:szCs w:val="28"/>
          <w:lang w:eastAsia="ru-RU"/>
        </w:rPr>
      </w:pPr>
      <w:r w:rsidRPr="00EA596D">
        <w:rPr>
          <w:rFonts w:ascii="Verdana" w:eastAsia="Times New Roman" w:hAnsi="Verdana" w:cs="Times New Roman"/>
          <w:sz w:val="28"/>
          <w:szCs w:val="28"/>
          <w:lang w:eastAsia="ru-RU"/>
        </w:rPr>
        <w:t xml:space="preserve">Большинство современных компьютерных игр избегают этого за счёт отказа от аксонометрической проекции в пользу </w:t>
      </w:r>
      <w:hyperlink r:id="rId65" w:tooltip="Центральная проекция" w:history="1">
        <w:r w:rsidRPr="00EA596D">
          <w:rPr>
            <w:rFonts w:ascii="Verdana" w:eastAsia="Times New Roman" w:hAnsi="Verdana" w:cs="Times New Roman"/>
            <w:sz w:val="28"/>
            <w:szCs w:val="28"/>
            <w:u w:val="single"/>
            <w:lang w:eastAsia="ru-RU"/>
          </w:rPr>
          <w:t>перспективного</w:t>
        </w:r>
      </w:hyperlink>
      <w:r w:rsidRPr="00EA596D">
        <w:rPr>
          <w:rFonts w:ascii="Verdana" w:eastAsia="Times New Roman" w:hAnsi="Verdana" w:cs="Times New Roman"/>
          <w:sz w:val="28"/>
          <w:szCs w:val="28"/>
          <w:lang w:eastAsia="ru-RU"/>
        </w:rPr>
        <w:t xml:space="preserve"> </w:t>
      </w:r>
      <w:hyperlink r:id="rId66" w:tooltip="Трёхмерная графика" w:history="1">
        <w:r w:rsidRPr="00EA596D">
          <w:rPr>
            <w:rFonts w:ascii="Verdana" w:eastAsia="Times New Roman" w:hAnsi="Verdana" w:cs="Times New Roman"/>
            <w:sz w:val="28"/>
            <w:szCs w:val="28"/>
            <w:u w:val="single"/>
            <w:lang w:eastAsia="ru-RU"/>
          </w:rPr>
          <w:t>трёхмерного рендеринга</w:t>
        </w:r>
      </w:hyperlink>
      <w:r w:rsidRPr="00EA596D">
        <w:rPr>
          <w:rFonts w:ascii="Verdana" w:eastAsia="Times New Roman" w:hAnsi="Verdana" w:cs="Times New Roman"/>
          <w:sz w:val="28"/>
          <w:szCs w:val="28"/>
          <w:lang w:eastAsia="ru-RU"/>
        </w:rPr>
        <w:t xml:space="preserve">. Однако эксплуатация проекционных иллюзий популярна в </w:t>
      </w:r>
      <w:hyperlink r:id="rId67" w:tooltip="Оптическое искусство" w:history="1">
        <w:r w:rsidRPr="00EA596D">
          <w:rPr>
            <w:rFonts w:ascii="Verdana" w:eastAsia="Times New Roman" w:hAnsi="Verdana" w:cs="Times New Roman"/>
            <w:sz w:val="28"/>
            <w:szCs w:val="28"/>
            <w:u w:val="single"/>
            <w:lang w:eastAsia="ru-RU"/>
          </w:rPr>
          <w:t>оптическом искусстве</w:t>
        </w:r>
      </w:hyperlink>
      <w:r w:rsidRPr="00EA596D">
        <w:rPr>
          <w:rFonts w:ascii="Verdana" w:eastAsia="Times New Roman" w:hAnsi="Verdana" w:cs="Times New Roman"/>
          <w:sz w:val="28"/>
          <w:szCs w:val="28"/>
          <w:lang w:eastAsia="ru-RU"/>
        </w:rPr>
        <w:t xml:space="preserve"> — таком, как работы из серии «невозможной архитектуры» </w:t>
      </w:r>
      <w:hyperlink r:id="rId68" w:tooltip="Эшер, Мауриц Корнелис" w:history="1">
        <w:r w:rsidRPr="00EA596D">
          <w:rPr>
            <w:rFonts w:ascii="Verdana" w:eastAsia="Times New Roman" w:hAnsi="Verdana" w:cs="Times New Roman"/>
            <w:sz w:val="28"/>
            <w:szCs w:val="28"/>
            <w:u w:val="single"/>
            <w:lang w:eastAsia="ru-RU"/>
          </w:rPr>
          <w:t>Эшера</w:t>
        </w:r>
      </w:hyperlink>
      <w:r w:rsidRPr="00EA596D">
        <w:rPr>
          <w:rFonts w:ascii="Verdana" w:eastAsia="Times New Roman" w:hAnsi="Verdana" w:cs="Times New Roman"/>
          <w:sz w:val="28"/>
          <w:szCs w:val="28"/>
          <w:lang w:eastAsia="ru-RU"/>
        </w:rPr>
        <w:t xml:space="preserve">. </w:t>
      </w:r>
      <w:hyperlink r:id="rId69" w:tooltip="Водопад (литография)" w:history="1">
        <w:r w:rsidRPr="00EA596D">
          <w:rPr>
            <w:rFonts w:ascii="Verdana" w:eastAsia="Times New Roman" w:hAnsi="Verdana" w:cs="Times New Roman"/>
            <w:i/>
            <w:iCs/>
            <w:sz w:val="28"/>
            <w:szCs w:val="28"/>
            <w:u w:val="single"/>
            <w:lang w:eastAsia="ru-RU"/>
          </w:rPr>
          <w:t>Водопад</w:t>
        </w:r>
      </w:hyperlink>
      <w:r w:rsidRPr="00EA596D">
        <w:rPr>
          <w:rFonts w:ascii="Verdana" w:eastAsia="Times New Roman" w:hAnsi="Verdana" w:cs="Times New Roman"/>
          <w:sz w:val="28"/>
          <w:szCs w:val="28"/>
          <w:lang w:eastAsia="ru-RU"/>
        </w:rPr>
        <w:t xml:space="preserve"> (1961) — хороший пример, в котором строение в основном изометрическое, в то время как блеклый фон использует перспективную проекцию. Другое преимущество заключается в том, что в черчении даже новички легко могут строить углы в 60° с помощью только </w:t>
      </w:r>
      <w:hyperlink r:id="rId70" w:tooltip="Построение с помощью циркуля и линейки" w:history="1">
        <w:r w:rsidRPr="00EA596D">
          <w:rPr>
            <w:rFonts w:ascii="Verdana" w:eastAsia="Times New Roman" w:hAnsi="Verdana" w:cs="Times New Roman"/>
            <w:sz w:val="28"/>
            <w:szCs w:val="28"/>
            <w:u w:val="single"/>
            <w:lang w:eastAsia="ru-RU"/>
          </w:rPr>
          <w:t>циркуля и линейки</w:t>
        </w:r>
      </w:hyperlink>
      <w:r w:rsidRPr="00EA596D">
        <w:rPr>
          <w:rFonts w:ascii="Verdana" w:eastAsia="Times New Roman" w:hAnsi="Verdana" w:cs="Times New Roman"/>
          <w:sz w:val="28"/>
          <w:szCs w:val="28"/>
          <w:lang w:eastAsia="ru-RU"/>
        </w:rPr>
        <w:t>.</w:t>
      </w:r>
    </w:p>
    <w:p w:rsidR="00EA596D" w:rsidRPr="00EA596D" w:rsidRDefault="00EA596D" w:rsidP="00EA596D">
      <w:pPr>
        <w:shd w:val="clear" w:color="auto" w:fill="F8FCFF"/>
        <w:spacing w:before="100" w:beforeAutospacing="1" w:after="100" w:afterAutospacing="1" w:line="360" w:lineRule="auto"/>
        <w:outlineLvl w:val="1"/>
        <w:rPr>
          <w:rFonts w:ascii="Verdana" w:eastAsia="Times New Roman" w:hAnsi="Verdana" w:cs="Times New Roman"/>
          <w:b/>
          <w:bCs/>
          <w:sz w:val="28"/>
          <w:szCs w:val="28"/>
          <w:lang w:eastAsia="ru-RU"/>
        </w:rPr>
      </w:pPr>
      <w:r w:rsidRPr="00EA596D">
        <w:rPr>
          <w:rFonts w:ascii="Verdana" w:eastAsia="Times New Roman" w:hAnsi="Verdana" w:cs="Times New Roman"/>
          <w:b/>
          <w:bCs/>
          <w:sz w:val="28"/>
          <w:szCs w:val="28"/>
          <w:lang w:eastAsia="ru-RU"/>
        </w:rPr>
        <w:lastRenderedPageBreak/>
        <w:t>[</w:t>
      </w:r>
      <w:hyperlink r:id="rId71" w:tooltip="Править секцию: Изометрическая проекция в компьютерных играх и пиксельной графике" w:history="1">
        <w:r w:rsidRPr="00EA596D">
          <w:rPr>
            <w:rFonts w:ascii="Verdana" w:eastAsia="Times New Roman" w:hAnsi="Verdana" w:cs="Times New Roman"/>
            <w:b/>
            <w:bCs/>
            <w:sz w:val="28"/>
            <w:szCs w:val="28"/>
            <w:u w:val="single"/>
            <w:lang w:eastAsia="ru-RU"/>
          </w:rPr>
          <w:t>править</w:t>
        </w:r>
      </w:hyperlink>
      <w:r w:rsidRPr="00EA596D">
        <w:rPr>
          <w:rFonts w:ascii="Verdana" w:eastAsia="Times New Roman" w:hAnsi="Verdana" w:cs="Times New Roman"/>
          <w:b/>
          <w:bCs/>
          <w:sz w:val="28"/>
          <w:szCs w:val="28"/>
          <w:lang w:eastAsia="ru-RU"/>
        </w:rPr>
        <w:t>] Изометрическая проекция в компьютерных играх и пиксельной графике</w:t>
      </w:r>
    </w:p>
    <w:p w:rsidR="00EA596D" w:rsidRPr="00EA596D" w:rsidRDefault="00EA596D" w:rsidP="00EA596D">
      <w:pPr>
        <w:shd w:val="clear" w:color="auto" w:fill="F8FCFF"/>
        <w:spacing w:after="0" w:line="360" w:lineRule="auto"/>
        <w:rPr>
          <w:rFonts w:ascii="Verdana" w:eastAsia="Times New Roman" w:hAnsi="Verdana" w:cs="Times New Roman"/>
          <w:sz w:val="28"/>
          <w:szCs w:val="28"/>
          <w:lang w:eastAsia="ru-RU"/>
        </w:rPr>
      </w:pPr>
      <w:r w:rsidRPr="00EA596D">
        <w:rPr>
          <w:rFonts w:ascii="Verdana" w:eastAsia="Times New Roman" w:hAnsi="Verdana" w:cs="Times New Roman"/>
          <w:noProof/>
          <w:sz w:val="28"/>
          <w:szCs w:val="28"/>
          <w:lang w:eastAsia="ru-RU"/>
        </w:rPr>
        <w:drawing>
          <wp:inline distT="0" distB="0" distL="0" distR="0">
            <wp:extent cx="1223010" cy="1223010"/>
            <wp:effectExtent l="0" t="0" r="0" b="0"/>
            <wp:docPr id="11" name="Рисунок 11" descr="http://upload.wikimedia.org/wikipedia/commons/7/71/Pixelart-tv-iso-2.png">
              <a:hlinkClick xmlns:a="http://schemas.openxmlformats.org/drawingml/2006/main" r:id="rId7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upload.wikimedia.org/wikipedia/commons/7/71/Pixelart-tv-iso-2.png">
                      <a:hlinkClick r:id="rId72"/>
                    </pic:cNvPr>
                    <pic:cNvPicPr>
                      <a:picLocks noChangeAspect="1" noChangeArrowheads="1"/>
                    </pic:cNvPicPr>
                  </pic:nvPicPr>
                  <pic:blipFill>
                    <a:blip r:embed="rId73" cstate="print"/>
                    <a:srcRect/>
                    <a:stretch>
                      <a:fillRect/>
                    </a:stretch>
                  </pic:blipFill>
                  <pic:spPr bwMode="auto">
                    <a:xfrm>
                      <a:off x="0" y="0"/>
                      <a:ext cx="1223010" cy="1223010"/>
                    </a:xfrm>
                    <a:prstGeom prst="rect">
                      <a:avLst/>
                    </a:prstGeom>
                    <a:noFill/>
                    <a:ln w="9525">
                      <a:noFill/>
                      <a:miter lim="800000"/>
                      <a:headEnd/>
                      <a:tailEnd/>
                    </a:ln>
                  </pic:spPr>
                </pic:pic>
              </a:graphicData>
            </a:graphic>
          </wp:inline>
        </w:drawing>
      </w:r>
    </w:p>
    <w:p w:rsidR="00EA596D" w:rsidRPr="00EA596D" w:rsidRDefault="00EA596D" w:rsidP="00EA596D">
      <w:pPr>
        <w:shd w:val="clear" w:color="auto" w:fill="F8FCFF"/>
        <w:spacing w:after="0" w:line="360" w:lineRule="auto"/>
        <w:rPr>
          <w:rFonts w:ascii="Verdana" w:eastAsia="Times New Roman" w:hAnsi="Verdana" w:cs="Times New Roman"/>
          <w:sz w:val="28"/>
          <w:szCs w:val="28"/>
          <w:lang w:eastAsia="ru-RU"/>
        </w:rPr>
      </w:pPr>
      <w:r w:rsidRPr="00EA596D">
        <w:rPr>
          <w:rFonts w:ascii="Verdana" w:eastAsia="Times New Roman" w:hAnsi="Verdana" w:cs="Times New Roman"/>
          <w:noProof/>
          <w:sz w:val="28"/>
          <w:szCs w:val="28"/>
          <w:lang w:eastAsia="ru-RU"/>
        </w:rPr>
        <w:drawing>
          <wp:inline distT="0" distB="0" distL="0" distR="0">
            <wp:extent cx="142240" cy="106680"/>
            <wp:effectExtent l="19050" t="0" r="0" b="0"/>
            <wp:docPr id="12" name="Рисунок 12" descr="http://bits.wikimedia.org/skins-1.5/common/images/magnify-clip.png">
              <a:hlinkClick xmlns:a="http://schemas.openxmlformats.org/drawingml/2006/main" r:id="rId72" tooltip="Увеличить"/>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http://bits.wikimedia.org/skins-1.5/common/images/magnify-clip.png">
                      <a:hlinkClick r:id="rId72" tooltip="Увеличить"/>
                    </pic:cNvPr>
                    <pic:cNvPicPr>
                      <a:picLocks noChangeAspect="1" noChangeArrowheads="1"/>
                    </pic:cNvPicPr>
                  </pic:nvPicPr>
                  <pic:blipFill>
                    <a:blip r:embed="rId58" cstate="print"/>
                    <a:srcRect/>
                    <a:stretch>
                      <a:fillRect/>
                    </a:stretch>
                  </pic:blipFill>
                  <pic:spPr bwMode="auto">
                    <a:xfrm>
                      <a:off x="0" y="0"/>
                      <a:ext cx="142240" cy="106680"/>
                    </a:xfrm>
                    <a:prstGeom prst="rect">
                      <a:avLst/>
                    </a:prstGeom>
                    <a:noFill/>
                    <a:ln w="9525">
                      <a:noFill/>
                      <a:miter lim="800000"/>
                      <a:headEnd/>
                      <a:tailEnd/>
                    </a:ln>
                  </pic:spPr>
                </pic:pic>
              </a:graphicData>
            </a:graphic>
          </wp:inline>
        </w:drawing>
      </w:r>
    </w:p>
    <w:p w:rsidR="00EA596D" w:rsidRPr="00EA596D" w:rsidRDefault="00EA596D" w:rsidP="00EA596D">
      <w:pPr>
        <w:shd w:val="clear" w:color="auto" w:fill="F8FCFF"/>
        <w:spacing w:after="0" w:line="360" w:lineRule="auto"/>
        <w:rPr>
          <w:rFonts w:ascii="Verdana" w:eastAsia="Times New Roman" w:hAnsi="Verdana" w:cs="Times New Roman"/>
          <w:sz w:val="28"/>
          <w:szCs w:val="28"/>
          <w:lang w:eastAsia="ru-RU"/>
        </w:rPr>
      </w:pPr>
      <w:r w:rsidRPr="00EA596D">
        <w:rPr>
          <w:rFonts w:ascii="Verdana" w:eastAsia="Times New Roman" w:hAnsi="Verdana" w:cs="Times New Roman"/>
          <w:sz w:val="28"/>
          <w:szCs w:val="28"/>
          <w:lang w:eastAsia="ru-RU"/>
        </w:rPr>
        <w:t>Рисунок телевизора в почти-изометрической пиксельной графике. У пиксельного узора видна пропорция 2:1</w:t>
      </w:r>
    </w:p>
    <w:p w:rsidR="00EA596D" w:rsidRPr="00EA596D" w:rsidRDefault="00EA596D" w:rsidP="00EA596D">
      <w:pPr>
        <w:shd w:val="clear" w:color="auto" w:fill="F8FCFF"/>
        <w:spacing w:before="100" w:beforeAutospacing="1" w:after="100" w:afterAutospacing="1" w:line="360" w:lineRule="auto"/>
        <w:rPr>
          <w:rFonts w:ascii="Verdana" w:eastAsia="Times New Roman" w:hAnsi="Verdana" w:cs="Times New Roman"/>
          <w:sz w:val="28"/>
          <w:szCs w:val="28"/>
          <w:lang w:eastAsia="ru-RU"/>
        </w:rPr>
      </w:pPr>
      <w:r w:rsidRPr="00EA596D">
        <w:rPr>
          <w:rFonts w:ascii="Verdana" w:eastAsia="Times New Roman" w:hAnsi="Verdana" w:cs="Times New Roman"/>
          <w:sz w:val="28"/>
          <w:szCs w:val="28"/>
          <w:lang w:eastAsia="ru-RU"/>
        </w:rPr>
        <w:t xml:space="preserve">В области </w:t>
      </w:r>
      <w:hyperlink r:id="rId74" w:tooltip="Компьютерная игра" w:history="1">
        <w:r w:rsidRPr="00EA596D">
          <w:rPr>
            <w:rFonts w:ascii="Verdana" w:eastAsia="Times New Roman" w:hAnsi="Verdana" w:cs="Times New Roman"/>
            <w:sz w:val="28"/>
            <w:szCs w:val="28"/>
            <w:u w:val="single"/>
            <w:lang w:eastAsia="ru-RU"/>
          </w:rPr>
          <w:t>компьютерных игр</w:t>
        </w:r>
      </w:hyperlink>
      <w:r w:rsidRPr="00EA596D">
        <w:rPr>
          <w:rFonts w:ascii="Verdana" w:eastAsia="Times New Roman" w:hAnsi="Verdana" w:cs="Times New Roman"/>
          <w:sz w:val="28"/>
          <w:szCs w:val="28"/>
          <w:lang w:eastAsia="ru-RU"/>
        </w:rPr>
        <w:t xml:space="preserve"> и </w:t>
      </w:r>
      <w:hyperlink r:id="rId75" w:tooltip="Пиксельная графика" w:history="1">
        <w:r w:rsidRPr="00EA596D">
          <w:rPr>
            <w:rFonts w:ascii="Verdana" w:eastAsia="Times New Roman" w:hAnsi="Verdana" w:cs="Times New Roman"/>
            <w:sz w:val="28"/>
            <w:szCs w:val="28"/>
            <w:u w:val="single"/>
            <w:lang w:eastAsia="ru-RU"/>
          </w:rPr>
          <w:t>пиксельной графики</w:t>
        </w:r>
      </w:hyperlink>
      <w:r w:rsidRPr="00EA596D">
        <w:rPr>
          <w:rFonts w:ascii="Verdana" w:eastAsia="Times New Roman" w:hAnsi="Verdana" w:cs="Times New Roman"/>
          <w:sz w:val="28"/>
          <w:szCs w:val="28"/>
          <w:lang w:eastAsia="ru-RU"/>
        </w:rPr>
        <w:t xml:space="preserve"> аксонометрическая проекция была весьма популярна в силу лёгкости, с которой </w:t>
      </w:r>
      <w:hyperlink r:id="rId76" w:tooltip="Двухмерная графика (страница отсутствует)" w:history="1">
        <w:r w:rsidRPr="00EA596D">
          <w:rPr>
            <w:rFonts w:ascii="Verdana" w:eastAsia="Times New Roman" w:hAnsi="Verdana" w:cs="Times New Roman"/>
            <w:sz w:val="28"/>
            <w:szCs w:val="28"/>
            <w:u w:val="single"/>
            <w:lang w:eastAsia="ru-RU"/>
          </w:rPr>
          <w:t>двухмерные</w:t>
        </w:r>
      </w:hyperlink>
      <w:r w:rsidRPr="00EA596D">
        <w:rPr>
          <w:rFonts w:ascii="Verdana" w:eastAsia="Times New Roman" w:hAnsi="Verdana" w:cs="Times New Roman"/>
          <w:sz w:val="28"/>
          <w:szCs w:val="28"/>
          <w:lang w:eastAsia="ru-RU"/>
        </w:rPr>
        <w:t> (</w:t>
      </w:r>
      <w:hyperlink r:id="rId77" w:tooltip="en:2D computer graphics" w:history="1">
        <w:r w:rsidRPr="00EA596D">
          <w:rPr>
            <w:rFonts w:ascii="Verdana" w:eastAsia="Times New Roman" w:hAnsi="Verdana" w:cs="Times New Roman"/>
            <w:sz w:val="28"/>
            <w:szCs w:val="28"/>
            <w:u w:val="single"/>
            <w:lang w:eastAsia="ru-RU"/>
          </w:rPr>
          <w:t>англ.</w:t>
        </w:r>
      </w:hyperlink>
      <w:r w:rsidRPr="00EA596D">
        <w:rPr>
          <w:rFonts w:ascii="Verdana" w:eastAsia="Times New Roman" w:hAnsi="Verdana" w:cs="Times New Roman"/>
          <w:sz w:val="28"/>
          <w:szCs w:val="28"/>
          <w:lang w:eastAsia="ru-RU"/>
        </w:rPr>
        <w:t xml:space="preserve">) спрайты и </w:t>
      </w:r>
      <w:hyperlink r:id="rId78" w:tooltip="Игры на базе плиточной графики (страница отсутствует)" w:history="1">
        <w:r w:rsidRPr="00EA596D">
          <w:rPr>
            <w:rFonts w:ascii="Verdana" w:eastAsia="Times New Roman" w:hAnsi="Verdana" w:cs="Times New Roman"/>
            <w:sz w:val="28"/>
            <w:szCs w:val="28"/>
            <w:u w:val="single"/>
            <w:lang w:eastAsia="ru-RU"/>
          </w:rPr>
          <w:t>плиточная графика</w:t>
        </w:r>
      </w:hyperlink>
      <w:r w:rsidRPr="00EA596D">
        <w:rPr>
          <w:rFonts w:ascii="Verdana" w:eastAsia="Times New Roman" w:hAnsi="Verdana" w:cs="Times New Roman"/>
          <w:sz w:val="28"/>
          <w:szCs w:val="28"/>
          <w:lang w:eastAsia="ru-RU"/>
        </w:rPr>
        <w:t> (</w:t>
      </w:r>
      <w:hyperlink r:id="rId79" w:tooltip="en:Tile-based game" w:history="1">
        <w:r w:rsidRPr="00EA596D">
          <w:rPr>
            <w:rFonts w:ascii="Verdana" w:eastAsia="Times New Roman" w:hAnsi="Verdana" w:cs="Times New Roman"/>
            <w:sz w:val="28"/>
            <w:szCs w:val="28"/>
            <w:u w:val="single"/>
            <w:lang w:eastAsia="ru-RU"/>
          </w:rPr>
          <w:t>англ.</w:t>
        </w:r>
      </w:hyperlink>
      <w:r w:rsidRPr="00EA596D">
        <w:rPr>
          <w:rFonts w:ascii="Verdana" w:eastAsia="Times New Roman" w:hAnsi="Verdana" w:cs="Times New Roman"/>
          <w:sz w:val="28"/>
          <w:szCs w:val="28"/>
          <w:lang w:eastAsia="ru-RU"/>
        </w:rPr>
        <w:t xml:space="preserve">) могли быть использованы для представления </w:t>
      </w:r>
      <w:hyperlink r:id="rId80" w:tooltip="Трёхмерная графика" w:history="1">
        <w:r w:rsidRPr="00EA596D">
          <w:rPr>
            <w:rFonts w:ascii="Verdana" w:eastAsia="Times New Roman" w:hAnsi="Verdana" w:cs="Times New Roman"/>
            <w:sz w:val="28"/>
            <w:szCs w:val="28"/>
            <w:u w:val="single"/>
            <w:lang w:eastAsia="ru-RU"/>
          </w:rPr>
          <w:t>трёхмерной</w:t>
        </w:r>
      </w:hyperlink>
      <w:r w:rsidRPr="00EA596D">
        <w:rPr>
          <w:rFonts w:ascii="Verdana" w:eastAsia="Times New Roman" w:hAnsi="Verdana" w:cs="Times New Roman"/>
          <w:sz w:val="28"/>
          <w:szCs w:val="28"/>
          <w:lang w:eastAsia="ru-RU"/>
        </w:rPr>
        <w:t xml:space="preserve"> игровой среды — поскольку во время перемещения по игровому полю объекты не меняют размер, компьютеру не требуется масштабировать спрайты или выполнять вычисления, необходимые для моделирования визуальной </w:t>
      </w:r>
      <w:hyperlink r:id="rId81" w:tooltip="Перспектива" w:history="1">
        <w:r w:rsidRPr="00EA596D">
          <w:rPr>
            <w:rFonts w:ascii="Verdana" w:eastAsia="Times New Roman" w:hAnsi="Verdana" w:cs="Times New Roman"/>
            <w:sz w:val="28"/>
            <w:szCs w:val="28"/>
            <w:u w:val="single"/>
            <w:lang w:eastAsia="ru-RU"/>
          </w:rPr>
          <w:t>перспективы</w:t>
        </w:r>
      </w:hyperlink>
      <w:r w:rsidRPr="00EA596D">
        <w:rPr>
          <w:rFonts w:ascii="Verdana" w:eastAsia="Times New Roman" w:hAnsi="Verdana" w:cs="Times New Roman"/>
          <w:sz w:val="28"/>
          <w:szCs w:val="28"/>
          <w:lang w:eastAsia="ru-RU"/>
        </w:rPr>
        <w:t xml:space="preserve">. Это позволяло старым </w:t>
      </w:r>
      <w:hyperlink r:id="rId82" w:tooltip="Третье поколение игровых систем" w:history="1">
        <w:r w:rsidRPr="00EA596D">
          <w:rPr>
            <w:rFonts w:ascii="Verdana" w:eastAsia="Times New Roman" w:hAnsi="Verdana" w:cs="Times New Roman"/>
            <w:sz w:val="28"/>
            <w:szCs w:val="28"/>
            <w:u w:val="single"/>
            <w:lang w:eastAsia="ru-RU"/>
          </w:rPr>
          <w:t>8-битным</w:t>
        </w:r>
      </w:hyperlink>
      <w:r w:rsidRPr="00EA596D">
        <w:rPr>
          <w:rFonts w:ascii="Verdana" w:eastAsia="Times New Roman" w:hAnsi="Verdana" w:cs="Times New Roman"/>
          <w:sz w:val="28"/>
          <w:szCs w:val="28"/>
          <w:lang w:eastAsia="ru-RU"/>
        </w:rPr>
        <w:t xml:space="preserve"> и </w:t>
      </w:r>
      <w:hyperlink r:id="rId83" w:tooltip="Четвёртое поколение игровых систем" w:history="1">
        <w:r w:rsidRPr="00EA596D">
          <w:rPr>
            <w:rFonts w:ascii="Verdana" w:eastAsia="Times New Roman" w:hAnsi="Verdana" w:cs="Times New Roman"/>
            <w:sz w:val="28"/>
            <w:szCs w:val="28"/>
            <w:u w:val="single"/>
            <w:lang w:eastAsia="ru-RU"/>
          </w:rPr>
          <w:t>16-битным</w:t>
        </w:r>
      </w:hyperlink>
      <w:r w:rsidRPr="00EA596D">
        <w:rPr>
          <w:rFonts w:ascii="Verdana" w:eastAsia="Times New Roman" w:hAnsi="Verdana" w:cs="Times New Roman"/>
          <w:sz w:val="28"/>
          <w:szCs w:val="28"/>
          <w:lang w:eastAsia="ru-RU"/>
        </w:rPr>
        <w:t xml:space="preserve"> игровым системам (и, позднее, </w:t>
      </w:r>
      <w:hyperlink r:id="rId84" w:tooltip="Портативная игровая система" w:history="1">
        <w:r w:rsidRPr="00EA596D">
          <w:rPr>
            <w:rFonts w:ascii="Verdana" w:eastAsia="Times New Roman" w:hAnsi="Verdana" w:cs="Times New Roman"/>
            <w:sz w:val="28"/>
            <w:szCs w:val="28"/>
            <w:u w:val="single"/>
            <w:lang w:eastAsia="ru-RU"/>
          </w:rPr>
          <w:t>портативным игровым системам</w:t>
        </w:r>
      </w:hyperlink>
      <w:r w:rsidRPr="00EA596D">
        <w:rPr>
          <w:rFonts w:ascii="Verdana" w:eastAsia="Times New Roman" w:hAnsi="Verdana" w:cs="Times New Roman"/>
          <w:sz w:val="28"/>
          <w:szCs w:val="28"/>
          <w:lang w:eastAsia="ru-RU"/>
        </w:rPr>
        <w:t xml:space="preserve">) легко отображать большие трёхмерные пространства. И хотя неразбериха с глубиной (см. </w:t>
      </w:r>
      <w:hyperlink r:id="rId85" w:anchor=".D0.9E.D0.B3.D1.80.D0.B0.D0.BD.D0.B8.D1.87.D0.B5.D0.BD.D0.B8.D1.8F_.D0.B0.D0.BA.D1.81.D0.BE.D0.BD.D0.BE.D0.BC.D0.B5.D1.82.D1.80.D0.B8.D1.87.D0.B5.D1.81.D0.BA.D0.BE.D0.B9_.D0.BF.D1.80.D0.BE.D0.B5.D0.BA.D1.86.D0.B8.D0.B8" w:history="1">
        <w:r w:rsidRPr="00EA596D">
          <w:rPr>
            <w:rFonts w:ascii="Verdana" w:eastAsia="Times New Roman" w:hAnsi="Verdana" w:cs="Times New Roman"/>
            <w:sz w:val="28"/>
            <w:szCs w:val="28"/>
            <w:u w:val="single"/>
            <w:lang w:eastAsia="ru-RU"/>
          </w:rPr>
          <w:t>выше</w:t>
        </w:r>
      </w:hyperlink>
      <w:r w:rsidRPr="00EA596D">
        <w:rPr>
          <w:rFonts w:ascii="Verdana" w:eastAsia="Times New Roman" w:hAnsi="Verdana" w:cs="Times New Roman"/>
          <w:sz w:val="28"/>
          <w:szCs w:val="28"/>
          <w:lang w:eastAsia="ru-RU"/>
        </w:rPr>
        <w:t>) иногда могла быть проблемой, хороший дизайн игры способен её смягчить. С приходом более мощных графических систем аксонометрическая проекция стала терять свои позиции.</w:t>
      </w:r>
    </w:p>
    <w:p w:rsidR="00EA596D" w:rsidRPr="00EA596D" w:rsidRDefault="00EA596D" w:rsidP="00EA596D">
      <w:pPr>
        <w:shd w:val="clear" w:color="auto" w:fill="F8FCFF"/>
        <w:spacing w:before="100" w:beforeAutospacing="1" w:after="100" w:afterAutospacing="1" w:line="360" w:lineRule="auto"/>
        <w:rPr>
          <w:rFonts w:ascii="Verdana" w:eastAsia="Times New Roman" w:hAnsi="Verdana" w:cs="Times New Roman"/>
          <w:sz w:val="28"/>
          <w:szCs w:val="28"/>
          <w:lang w:eastAsia="ru-RU"/>
        </w:rPr>
      </w:pPr>
      <w:r w:rsidRPr="00EA596D">
        <w:rPr>
          <w:rFonts w:ascii="Verdana" w:eastAsia="Times New Roman" w:hAnsi="Verdana" w:cs="Times New Roman"/>
          <w:sz w:val="28"/>
          <w:szCs w:val="28"/>
          <w:lang w:eastAsia="ru-RU"/>
        </w:rPr>
        <w:t xml:space="preserve">Проекция в компьютерных играх обычно несколько отличается от «истинной» изометрической в силу ограничений </w:t>
      </w:r>
      <w:hyperlink r:id="rId86" w:tooltip="Растровая графика" w:history="1">
        <w:r w:rsidRPr="00EA596D">
          <w:rPr>
            <w:rFonts w:ascii="Verdana" w:eastAsia="Times New Roman" w:hAnsi="Verdana" w:cs="Times New Roman"/>
            <w:sz w:val="28"/>
            <w:szCs w:val="28"/>
            <w:u w:val="single"/>
            <w:lang w:eastAsia="ru-RU"/>
          </w:rPr>
          <w:t>растровой графики</w:t>
        </w:r>
      </w:hyperlink>
      <w:r w:rsidRPr="00EA596D">
        <w:rPr>
          <w:rFonts w:ascii="Verdana" w:eastAsia="Times New Roman" w:hAnsi="Verdana" w:cs="Times New Roman"/>
          <w:sz w:val="28"/>
          <w:szCs w:val="28"/>
          <w:lang w:eastAsia="ru-RU"/>
        </w:rPr>
        <w:t xml:space="preserve"> — линии по осям </w:t>
      </w:r>
      <w:r w:rsidRPr="00EA596D">
        <w:rPr>
          <w:rFonts w:ascii="Verdana" w:eastAsia="Times New Roman" w:hAnsi="Verdana" w:cs="Times New Roman"/>
          <w:i/>
          <w:iCs/>
          <w:sz w:val="28"/>
          <w:szCs w:val="28"/>
          <w:lang w:eastAsia="ru-RU"/>
        </w:rPr>
        <w:t>x</w:t>
      </w:r>
      <w:r w:rsidRPr="00EA596D">
        <w:rPr>
          <w:rFonts w:ascii="Verdana" w:eastAsia="Times New Roman" w:hAnsi="Verdana" w:cs="Times New Roman"/>
          <w:sz w:val="28"/>
          <w:szCs w:val="28"/>
          <w:lang w:eastAsia="ru-RU"/>
        </w:rPr>
        <w:t xml:space="preserve"> и </w:t>
      </w:r>
      <w:r w:rsidRPr="00EA596D">
        <w:rPr>
          <w:rFonts w:ascii="Verdana" w:eastAsia="Times New Roman" w:hAnsi="Verdana" w:cs="Times New Roman"/>
          <w:i/>
          <w:iCs/>
          <w:sz w:val="28"/>
          <w:szCs w:val="28"/>
          <w:lang w:eastAsia="ru-RU"/>
        </w:rPr>
        <w:t>y</w:t>
      </w:r>
      <w:r w:rsidRPr="00EA596D">
        <w:rPr>
          <w:rFonts w:ascii="Verdana" w:eastAsia="Times New Roman" w:hAnsi="Verdana" w:cs="Times New Roman"/>
          <w:sz w:val="28"/>
          <w:szCs w:val="28"/>
          <w:lang w:eastAsia="ru-RU"/>
        </w:rPr>
        <w:t xml:space="preserve"> не имели бы аккуратного </w:t>
      </w:r>
      <w:r w:rsidRPr="00EA596D">
        <w:rPr>
          <w:rFonts w:ascii="Verdana" w:eastAsia="Times New Roman" w:hAnsi="Verdana" w:cs="Times New Roman"/>
          <w:sz w:val="28"/>
          <w:szCs w:val="28"/>
          <w:lang w:eastAsia="ru-RU"/>
        </w:rPr>
        <w:lastRenderedPageBreak/>
        <w:t xml:space="preserve">пиксельного узора, если бы рисовались под углом в 30° к горизонтали. Хотя современные компьютеры могут устранять эту проблему с помощью </w:t>
      </w:r>
      <w:hyperlink r:id="rId87" w:tooltip="Сглаживание" w:history="1">
        <w:r w:rsidRPr="00EA596D">
          <w:rPr>
            <w:rFonts w:ascii="Verdana" w:eastAsia="Times New Roman" w:hAnsi="Verdana" w:cs="Times New Roman"/>
            <w:sz w:val="28"/>
            <w:szCs w:val="28"/>
            <w:u w:val="single"/>
            <w:lang w:eastAsia="ru-RU"/>
          </w:rPr>
          <w:t>сглаживания</w:t>
        </w:r>
      </w:hyperlink>
      <w:r w:rsidRPr="00EA596D">
        <w:rPr>
          <w:rFonts w:ascii="Verdana" w:eastAsia="Times New Roman" w:hAnsi="Verdana" w:cs="Times New Roman"/>
          <w:sz w:val="28"/>
          <w:szCs w:val="28"/>
          <w:lang w:eastAsia="ru-RU"/>
        </w:rPr>
        <w:t xml:space="preserve">, ранее компьютерная графика не поддерживала достаточную цветовую палитру или не располагала достаточной мощностью </w:t>
      </w:r>
      <w:hyperlink r:id="rId88" w:tooltip="Процессор" w:history="1">
        <w:r w:rsidRPr="00EA596D">
          <w:rPr>
            <w:rFonts w:ascii="Verdana" w:eastAsia="Times New Roman" w:hAnsi="Verdana" w:cs="Times New Roman"/>
            <w:sz w:val="28"/>
            <w:szCs w:val="28"/>
            <w:u w:val="single"/>
            <w:lang w:eastAsia="ru-RU"/>
          </w:rPr>
          <w:t>процессоров</w:t>
        </w:r>
      </w:hyperlink>
      <w:r w:rsidRPr="00EA596D">
        <w:rPr>
          <w:rFonts w:ascii="Verdana" w:eastAsia="Times New Roman" w:hAnsi="Verdana" w:cs="Times New Roman"/>
          <w:sz w:val="28"/>
          <w:szCs w:val="28"/>
          <w:lang w:eastAsia="ru-RU"/>
        </w:rPr>
        <w:t xml:space="preserve"> для его выполнения. Вместо этого использовалась пропорция пиксельного узора 2:1 для рисования осевых линий </w:t>
      </w:r>
      <w:r w:rsidRPr="00EA596D">
        <w:rPr>
          <w:rFonts w:ascii="Verdana" w:eastAsia="Times New Roman" w:hAnsi="Verdana" w:cs="Times New Roman"/>
          <w:i/>
          <w:iCs/>
          <w:sz w:val="28"/>
          <w:szCs w:val="28"/>
          <w:lang w:eastAsia="ru-RU"/>
        </w:rPr>
        <w:t>x</w:t>
      </w:r>
      <w:r w:rsidRPr="00EA596D">
        <w:rPr>
          <w:rFonts w:ascii="Verdana" w:eastAsia="Times New Roman" w:hAnsi="Verdana" w:cs="Times New Roman"/>
          <w:sz w:val="28"/>
          <w:szCs w:val="28"/>
          <w:lang w:eastAsia="ru-RU"/>
        </w:rPr>
        <w:t xml:space="preserve"> и </w:t>
      </w:r>
      <w:r w:rsidRPr="00EA596D">
        <w:rPr>
          <w:rFonts w:ascii="Verdana" w:eastAsia="Times New Roman" w:hAnsi="Verdana" w:cs="Times New Roman"/>
          <w:i/>
          <w:iCs/>
          <w:sz w:val="28"/>
          <w:szCs w:val="28"/>
          <w:lang w:eastAsia="ru-RU"/>
        </w:rPr>
        <w:t>y</w:t>
      </w:r>
      <w:r w:rsidRPr="00EA596D">
        <w:rPr>
          <w:rFonts w:ascii="Verdana" w:eastAsia="Times New Roman" w:hAnsi="Verdana" w:cs="Times New Roman"/>
          <w:sz w:val="28"/>
          <w:szCs w:val="28"/>
          <w:lang w:eastAsia="ru-RU"/>
        </w:rPr>
        <w:t xml:space="preserve">, в результате чего эти оси располагались под углом arctan 0,5 ≈ 26,565° к горизонтали. (Игровые системы с неквадратными </w:t>
      </w:r>
      <w:hyperlink r:id="rId89" w:tooltip="Пиксел" w:history="1">
        <w:r w:rsidRPr="00EA596D">
          <w:rPr>
            <w:rFonts w:ascii="Verdana" w:eastAsia="Times New Roman" w:hAnsi="Verdana" w:cs="Times New Roman"/>
            <w:sz w:val="28"/>
            <w:szCs w:val="28"/>
            <w:u w:val="single"/>
            <w:lang w:eastAsia="ru-RU"/>
          </w:rPr>
          <w:t>пикселями</w:t>
        </w:r>
      </w:hyperlink>
      <w:r w:rsidRPr="00EA596D">
        <w:rPr>
          <w:rFonts w:ascii="Verdana" w:eastAsia="Times New Roman" w:hAnsi="Verdana" w:cs="Times New Roman"/>
          <w:sz w:val="28"/>
          <w:szCs w:val="28"/>
          <w:lang w:eastAsia="ru-RU"/>
        </w:rPr>
        <w:t xml:space="preserve"> могли, однако, приводить к другим углам, включая полностью изометрические). Поскольку здесь из трёх углов между осями (116,565°, 116,565°, 126,87°) равны только два, такой вид проекции более точно характеризуется как вариация </w:t>
      </w:r>
      <w:hyperlink r:id="rId90" w:tooltip="Диметрическая проекция" w:history="1">
        <w:r w:rsidRPr="00EA596D">
          <w:rPr>
            <w:rFonts w:ascii="Verdana" w:eastAsia="Times New Roman" w:hAnsi="Verdana" w:cs="Times New Roman"/>
            <w:sz w:val="28"/>
            <w:szCs w:val="28"/>
            <w:u w:val="single"/>
            <w:lang w:eastAsia="ru-RU"/>
          </w:rPr>
          <w:t>диметрической проекции</w:t>
        </w:r>
      </w:hyperlink>
      <w:r w:rsidRPr="00EA596D">
        <w:rPr>
          <w:rFonts w:ascii="Verdana" w:eastAsia="Times New Roman" w:hAnsi="Verdana" w:cs="Times New Roman"/>
          <w:sz w:val="28"/>
          <w:szCs w:val="28"/>
          <w:lang w:eastAsia="ru-RU"/>
        </w:rPr>
        <w:t>. Однако большинство представителей сообществ компьютерных игр и растровой графики продолжает называть эту проекцию «изометрической перспективой». Также, часто используются термины «</w:t>
      </w:r>
      <w:hyperlink r:id="rId91" w:tooltip="Вид 3/4 (страница отсутствует)" w:history="1">
        <w:r w:rsidRPr="00EA596D">
          <w:rPr>
            <w:rFonts w:ascii="Verdana" w:eastAsia="Times New Roman" w:hAnsi="Verdana" w:cs="Times New Roman"/>
            <w:sz w:val="28"/>
            <w:szCs w:val="28"/>
            <w:u w:val="single"/>
            <w:lang w:eastAsia="ru-RU"/>
          </w:rPr>
          <w:t>вид 3/4</w:t>
        </w:r>
      </w:hyperlink>
      <w:r w:rsidRPr="00EA596D">
        <w:rPr>
          <w:rFonts w:ascii="Verdana" w:eastAsia="Times New Roman" w:hAnsi="Verdana" w:cs="Times New Roman"/>
          <w:sz w:val="28"/>
          <w:szCs w:val="28"/>
          <w:lang w:eastAsia="ru-RU"/>
        </w:rPr>
        <w:t> (</w:t>
      </w:r>
      <w:hyperlink r:id="rId92" w:tooltip="en:3/4 perspective" w:history="1">
        <w:r w:rsidRPr="00EA596D">
          <w:rPr>
            <w:rFonts w:ascii="Verdana" w:eastAsia="Times New Roman" w:hAnsi="Verdana" w:cs="Times New Roman"/>
            <w:sz w:val="28"/>
            <w:szCs w:val="28"/>
            <w:u w:val="single"/>
            <w:lang w:eastAsia="ru-RU"/>
          </w:rPr>
          <w:t>англ.</w:t>
        </w:r>
      </w:hyperlink>
      <w:r w:rsidRPr="00EA596D">
        <w:rPr>
          <w:rFonts w:ascii="Verdana" w:eastAsia="Times New Roman" w:hAnsi="Verdana" w:cs="Times New Roman"/>
          <w:sz w:val="28"/>
          <w:szCs w:val="28"/>
          <w:lang w:eastAsia="ru-RU"/>
        </w:rPr>
        <w:t>)» и «</w:t>
      </w:r>
      <w:hyperlink r:id="rId93" w:tooltip="2.5D (страница отсутствует)" w:history="1">
        <w:r w:rsidRPr="00EA596D">
          <w:rPr>
            <w:rFonts w:ascii="Verdana" w:eastAsia="Times New Roman" w:hAnsi="Verdana" w:cs="Times New Roman"/>
            <w:sz w:val="28"/>
            <w:szCs w:val="28"/>
            <w:u w:val="single"/>
            <w:lang w:eastAsia="ru-RU"/>
          </w:rPr>
          <w:t>2.5D</w:t>
        </w:r>
      </w:hyperlink>
      <w:r w:rsidRPr="00EA596D">
        <w:rPr>
          <w:rFonts w:ascii="Verdana" w:eastAsia="Times New Roman" w:hAnsi="Verdana" w:cs="Times New Roman"/>
          <w:sz w:val="28"/>
          <w:szCs w:val="28"/>
          <w:lang w:eastAsia="ru-RU"/>
        </w:rPr>
        <w:t> (</w:t>
      </w:r>
      <w:hyperlink r:id="rId94" w:tooltip="en:2.5D" w:history="1">
        <w:r w:rsidRPr="00EA596D">
          <w:rPr>
            <w:rFonts w:ascii="Verdana" w:eastAsia="Times New Roman" w:hAnsi="Verdana" w:cs="Times New Roman"/>
            <w:sz w:val="28"/>
            <w:szCs w:val="28"/>
            <w:u w:val="single"/>
            <w:lang w:eastAsia="ru-RU"/>
          </w:rPr>
          <w:t>англ.</w:t>
        </w:r>
      </w:hyperlink>
      <w:r w:rsidRPr="00EA596D">
        <w:rPr>
          <w:rFonts w:ascii="Verdana" w:eastAsia="Times New Roman" w:hAnsi="Verdana" w:cs="Times New Roman"/>
          <w:sz w:val="28"/>
          <w:szCs w:val="28"/>
          <w:lang w:eastAsia="ru-RU"/>
        </w:rPr>
        <w:t>)».</w:t>
      </w:r>
    </w:p>
    <w:p w:rsidR="00EA596D" w:rsidRPr="00EA596D" w:rsidRDefault="00EA596D" w:rsidP="00EA596D">
      <w:pPr>
        <w:shd w:val="clear" w:color="auto" w:fill="F8FCFF"/>
        <w:spacing w:before="100" w:beforeAutospacing="1" w:after="100" w:afterAutospacing="1" w:line="360" w:lineRule="auto"/>
        <w:rPr>
          <w:rFonts w:ascii="Verdana" w:eastAsia="Times New Roman" w:hAnsi="Verdana" w:cs="Times New Roman"/>
          <w:sz w:val="28"/>
          <w:szCs w:val="28"/>
          <w:lang w:eastAsia="ru-RU"/>
        </w:rPr>
      </w:pPr>
      <w:r w:rsidRPr="00EA596D">
        <w:rPr>
          <w:rFonts w:ascii="Verdana" w:eastAsia="Times New Roman" w:hAnsi="Verdana" w:cs="Times New Roman"/>
          <w:sz w:val="28"/>
          <w:szCs w:val="28"/>
          <w:lang w:eastAsia="ru-RU"/>
        </w:rPr>
        <w:t xml:space="preserve">Термин применялся и к играм, не использующим пропорцию 2:1, общую для многих компьютерных игр. </w:t>
      </w:r>
      <w:hyperlink r:id="rId95" w:tooltip="Fallout" w:history="1">
        <w:r w:rsidRPr="00EA596D">
          <w:rPr>
            <w:rFonts w:ascii="Verdana" w:eastAsia="Times New Roman" w:hAnsi="Verdana" w:cs="Times New Roman"/>
            <w:i/>
            <w:iCs/>
            <w:sz w:val="28"/>
            <w:szCs w:val="28"/>
            <w:u w:val="single"/>
            <w:lang w:eastAsia="ru-RU"/>
          </w:rPr>
          <w:t>Fallout</w:t>
        </w:r>
      </w:hyperlink>
      <w:hyperlink r:id="rId96" w:anchor="cite_note-2" w:history="1">
        <w:r w:rsidRPr="00EA596D">
          <w:rPr>
            <w:rFonts w:ascii="Verdana" w:eastAsia="Times New Roman" w:hAnsi="Verdana" w:cs="Times New Roman"/>
            <w:sz w:val="28"/>
            <w:szCs w:val="28"/>
            <w:u w:val="single"/>
            <w:vertAlign w:val="superscript"/>
            <w:lang w:eastAsia="ru-RU"/>
          </w:rPr>
          <w:t>[3]</w:t>
        </w:r>
      </w:hyperlink>
      <w:r w:rsidRPr="00EA596D">
        <w:rPr>
          <w:rFonts w:ascii="Verdana" w:eastAsia="Times New Roman" w:hAnsi="Verdana" w:cs="Times New Roman"/>
          <w:sz w:val="28"/>
          <w:szCs w:val="28"/>
          <w:lang w:eastAsia="ru-RU"/>
        </w:rPr>
        <w:t xml:space="preserve"> и </w:t>
      </w:r>
      <w:hyperlink r:id="rId97" w:tooltip="SimCity 4 (страница отсутствует)" w:history="1">
        <w:r w:rsidRPr="00EA596D">
          <w:rPr>
            <w:rFonts w:ascii="Verdana" w:eastAsia="Times New Roman" w:hAnsi="Verdana" w:cs="Times New Roman"/>
            <w:i/>
            <w:iCs/>
            <w:sz w:val="28"/>
            <w:szCs w:val="28"/>
            <w:u w:val="single"/>
            <w:lang w:eastAsia="ru-RU"/>
          </w:rPr>
          <w:t>SimCity 4</w:t>
        </w:r>
      </w:hyperlink>
      <w:r w:rsidRPr="00EA596D">
        <w:rPr>
          <w:rFonts w:ascii="Verdana" w:eastAsia="Times New Roman" w:hAnsi="Verdana" w:cs="Times New Roman"/>
          <w:i/>
          <w:iCs/>
          <w:sz w:val="28"/>
          <w:szCs w:val="28"/>
          <w:lang w:eastAsia="ru-RU"/>
        </w:rPr>
        <w:t> (</w:t>
      </w:r>
      <w:hyperlink r:id="rId98" w:tooltip="en:SimCity 4" w:history="1">
        <w:r w:rsidRPr="00EA596D">
          <w:rPr>
            <w:rFonts w:ascii="Verdana" w:eastAsia="Times New Roman" w:hAnsi="Verdana" w:cs="Times New Roman"/>
            <w:i/>
            <w:iCs/>
            <w:sz w:val="28"/>
            <w:szCs w:val="28"/>
            <w:u w:val="single"/>
            <w:lang w:eastAsia="ru-RU"/>
          </w:rPr>
          <w:t>англ.</w:t>
        </w:r>
      </w:hyperlink>
      <w:r w:rsidRPr="00EA596D">
        <w:rPr>
          <w:rFonts w:ascii="Verdana" w:eastAsia="Times New Roman" w:hAnsi="Verdana" w:cs="Times New Roman"/>
          <w:i/>
          <w:iCs/>
          <w:sz w:val="28"/>
          <w:szCs w:val="28"/>
          <w:lang w:eastAsia="ru-RU"/>
        </w:rPr>
        <w:t>)</w:t>
      </w:r>
      <w:hyperlink r:id="rId99" w:anchor="cite_note-3" w:history="1">
        <w:r w:rsidRPr="00EA596D">
          <w:rPr>
            <w:rFonts w:ascii="Verdana" w:eastAsia="Times New Roman" w:hAnsi="Verdana" w:cs="Times New Roman"/>
            <w:sz w:val="28"/>
            <w:szCs w:val="28"/>
            <w:u w:val="single"/>
            <w:vertAlign w:val="superscript"/>
            <w:lang w:eastAsia="ru-RU"/>
          </w:rPr>
          <w:t>[4]</w:t>
        </w:r>
      </w:hyperlink>
      <w:r w:rsidRPr="00EA596D">
        <w:rPr>
          <w:rFonts w:ascii="Verdana" w:eastAsia="Times New Roman" w:hAnsi="Verdana" w:cs="Times New Roman"/>
          <w:sz w:val="28"/>
          <w:szCs w:val="28"/>
          <w:lang w:eastAsia="ru-RU"/>
        </w:rPr>
        <w:t xml:space="preserve">, в которых используется </w:t>
      </w:r>
      <w:hyperlink r:id="rId100" w:tooltip="Триметрическая проекция" w:history="1">
        <w:r w:rsidRPr="00EA596D">
          <w:rPr>
            <w:rFonts w:ascii="Verdana" w:eastAsia="Times New Roman" w:hAnsi="Verdana" w:cs="Times New Roman"/>
            <w:sz w:val="28"/>
            <w:szCs w:val="28"/>
            <w:u w:val="single"/>
            <w:lang w:eastAsia="ru-RU"/>
          </w:rPr>
          <w:t>триметрическая проекция</w:t>
        </w:r>
      </w:hyperlink>
      <w:r w:rsidRPr="00EA596D">
        <w:rPr>
          <w:rFonts w:ascii="Verdana" w:eastAsia="Times New Roman" w:hAnsi="Verdana" w:cs="Times New Roman"/>
          <w:sz w:val="28"/>
          <w:szCs w:val="28"/>
          <w:lang w:eastAsia="ru-RU"/>
        </w:rPr>
        <w:t xml:space="preserve">, были отнесены к «изометрическим». Игры с </w:t>
      </w:r>
      <w:hyperlink r:id="rId101" w:tooltip="Косоугольная проекция" w:history="1">
        <w:r w:rsidRPr="00EA596D">
          <w:rPr>
            <w:rFonts w:ascii="Verdana" w:eastAsia="Times New Roman" w:hAnsi="Verdana" w:cs="Times New Roman"/>
            <w:sz w:val="28"/>
            <w:szCs w:val="28"/>
            <w:u w:val="single"/>
            <w:lang w:eastAsia="ru-RU"/>
          </w:rPr>
          <w:t>косоугольной проекцией</w:t>
        </w:r>
      </w:hyperlink>
      <w:r w:rsidRPr="00EA596D">
        <w:rPr>
          <w:rFonts w:ascii="Verdana" w:eastAsia="Times New Roman" w:hAnsi="Verdana" w:cs="Times New Roman"/>
          <w:sz w:val="28"/>
          <w:szCs w:val="28"/>
          <w:lang w:eastAsia="ru-RU"/>
        </w:rPr>
        <w:t xml:space="preserve">, такие как </w:t>
      </w:r>
      <w:hyperlink r:id="rId102" w:tooltip="The Legend of Zelda: A Link to the Past" w:history="1">
        <w:r w:rsidRPr="00EA596D">
          <w:rPr>
            <w:rFonts w:ascii="Verdana" w:eastAsia="Times New Roman" w:hAnsi="Verdana" w:cs="Times New Roman"/>
            <w:i/>
            <w:iCs/>
            <w:sz w:val="28"/>
            <w:szCs w:val="28"/>
            <w:u w:val="single"/>
            <w:lang w:eastAsia="ru-RU"/>
          </w:rPr>
          <w:t>The Legend of Zelda: A Link to the Past</w:t>
        </w:r>
      </w:hyperlink>
      <w:hyperlink r:id="rId103" w:anchor="cite_note-4" w:history="1">
        <w:r w:rsidRPr="00EA596D">
          <w:rPr>
            <w:rFonts w:ascii="Verdana" w:eastAsia="Times New Roman" w:hAnsi="Verdana" w:cs="Times New Roman"/>
            <w:sz w:val="28"/>
            <w:szCs w:val="28"/>
            <w:u w:val="single"/>
            <w:vertAlign w:val="superscript"/>
            <w:lang w:eastAsia="ru-RU"/>
          </w:rPr>
          <w:t>[5]</w:t>
        </w:r>
      </w:hyperlink>
      <w:r w:rsidRPr="00EA596D">
        <w:rPr>
          <w:rFonts w:ascii="Verdana" w:eastAsia="Times New Roman" w:hAnsi="Verdana" w:cs="Times New Roman"/>
          <w:sz w:val="28"/>
          <w:szCs w:val="28"/>
          <w:lang w:eastAsia="ru-RU"/>
        </w:rPr>
        <w:t xml:space="preserve"> и </w:t>
      </w:r>
      <w:hyperlink r:id="rId104" w:tooltip="Ultima Online" w:history="1">
        <w:r w:rsidRPr="00EA596D">
          <w:rPr>
            <w:rFonts w:ascii="Verdana" w:eastAsia="Times New Roman" w:hAnsi="Verdana" w:cs="Times New Roman"/>
            <w:i/>
            <w:iCs/>
            <w:sz w:val="28"/>
            <w:szCs w:val="28"/>
            <w:u w:val="single"/>
            <w:lang w:eastAsia="ru-RU"/>
          </w:rPr>
          <w:t>Ultima Online</w:t>
        </w:r>
      </w:hyperlink>
      <w:hyperlink r:id="rId105" w:anchor="cite_note-5" w:history="1">
        <w:r w:rsidRPr="00EA596D">
          <w:rPr>
            <w:rFonts w:ascii="Verdana" w:eastAsia="Times New Roman" w:hAnsi="Verdana" w:cs="Times New Roman"/>
            <w:sz w:val="28"/>
            <w:szCs w:val="28"/>
            <w:u w:val="single"/>
            <w:vertAlign w:val="superscript"/>
            <w:lang w:eastAsia="ru-RU"/>
          </w:rPr>
          <w:t>[6]</w:t>
        </w:r>
      </w:hyperlink>
      <w:r w:rsidRPr="00EA596D">
        <w:rPr>
          <w:rFonts w:ascii="Verdana" w:eastAsia="Times New Roman" w:hAnsi="Verdana" w:cs="Times New Roman"/>
          <w:sz w:val="28"/>
          <w:szCs w:val="28"/>
          <w:lang w:eastAsia="ru-RU"/>
        </w:rPr>
        <w:t xml:space="preserve">, а также игры с </w:t>
      </w:r>
      <w:hyperlink r:id="rId106" w:tooltip="Центральная проекция" w:history="1">
        <w:r w:rsidRPr="00EA596D">
          <w:rPr>
            <w:rFonts w:ascii="Verdana" w:eastAsia="Times New Roman" w:hAnsi="Verdana" w:cs="Times New Roman"/>
            <w:sz w:val="28"/>
            <w:szCs w:val="28"/>
            <w:u w:val="single"/>
            <w:lang w:eastAsia="ru-RU"/>
          </w:rPr>
          <w:t>перспективной проекцией</w:t>
        </w:r>
      </w:hyperlink>
      <w:r w:rsidRPr="00EA596D">
        <w:rPr>
          <w:rFonts w:ascii="Verdana" w:eastAsia="Times New Roman" w:hAnsi="Verdana" w:cs="Times New Roman"/>
          <w:sz w:val="28"/>
          <w:szCs w:val="28"/>
          <w:lang w:eastAsia="ru-RU"/>
        </w:rPr>
        <w:t xml:space="preserve"> с видом «</w:t>
      </w:r>
      <w:hyperlink r:id="rId107" w:tooltip="Птичий глаз (страница отсутствует)" w:history="1">
        <w:r w:rsidRPr="00EA596D">
          <w:rPr>
            <w:rFonts w:ascii="Verdana" w:eastAsia="Times New Roman" w:hAnsi="Verdana" w:cs="Times New Roman"/>
            <w:sz w:val="28"/>
            <w:szCs w:val="28"/>
            <w:u w:val="single"/>
            <w:lang w:eastAsia="ru-RU"/>
          </w:rPr>
          <w:t>птичий глаз</w:t>
        </w:r>
      </w:hyperlink>
      <w:r w:rsidRPr="00EA596D">
        <w:rPr>
          <w:rFonts w:ascii="Verdana" w:eastAsia="Times New Roman" w:hAnsi="Verdana" w:cs="Times New Roman"/>
          <w:sz w:val="28"/>
          <w:szCs w:val="28"/>
          <w:lang w:eastAsia="ru-RU"/>
        </w:rPr>
        <w:t> (</w:t>
      </w:r>
      <w:hyperlink r:id="rId108" w:tooltip="en:bird's eye view" w:history="1">
        <w:r w:rsidRPr="00EA596D">
          <w:rPr>
            <w:rFonts w:ascii="Verdana" w:eastAsia="Times New Roman" w:hAnsi="Verdana" w:cs="Times New Roman"/>
            <w:sz w:val="28"/>
            <w:szCs w:val="28"/>
            <w:u w:val="single"/>
            <w:lang w:eastAsia="ru-RU"/>
          </w:rPr>
          <w:t>англ.</w:t>
        </w:r>
      </w:hyperlink>
      <w:r w:rsidRPr="00EA596D">
        <w:rPr>
          <w:rFonts w:ascii="Verdana" w:eastAsia="Times New Roman" w:hAnsi="Verdana" w:cs="Times New Roman"/>
          <w:sz w:val="28"/>
          <w:szCs w:val="28"/>
          <w:lang w:eastAsia="ru-RU"/>
        </w:rPr>
        <w:t xml:space="preserve">)», такие как </w:t>
      </w:r>
      <w:hyperlink r:id="rId109" w:tooltip="The Age of Decadence (страница отсутствует)" w:history="1">
        <w:r w:rsidRPr="00EA596D">
          <w:rPr>
            <w:rFonts w:ascii="Verdana" w:eastAsia="Times New Roman" w:hAnsi="Verdana" w:cs="Times New Roman"/>
            <w:i/>
            <w:iCs/>
            <w:sz w:val="28"/>
            <w:szCs w:val="28"/>
            <w:u w:val="single"/>
            <w:lang w:eastAsia="ru-RU"/>
          </w:rPr>
          <w:t>The Age of Decadence</w:t>
        </w:r>
      </w:hyperlink>
      <w:r w:rsidRPr="00EA596D">
        <w:rPr>
          <w:rFonts w:ascii="Verdana" w:eastAsia="Times New Roman" w:hAnsi="Verdana" w:cs="Times New Roman"/>
          <w:i/>
          <w:iCs/>
          <w:sz w:val="28"/>
          <w:szCs w:val="28"/>
          <w:lang w:eastAsia="ru-RU"/>
        </w:rPr>
        <w:t> (</w:t>
      </w:r>
      <w:hyperlink r:id="rId110" w:tooltip="en:The Age of Decadence" w:history="1">
        <w:r w:rsidRPr="00EA596D">
          <w:rPr>
            <w:rFonts w:ascii="Verdana" w:eastAsia="Times New Roman" w:hAnsi="Verdana" w:cs="Times New Roman"/>
            <w:i/>
            <w:iCs/>
            <w:sz w:val="28"/>
            <w:szCs w:val="28"/>
            <w:u w:val="single"/>
            <w:lang w:eastAsia="ru-RU"/>
          </w:rPr>
          <w:t>англ.</w:t>
        </w:r>
      </w:hyperlink>
      <w:r w:rsidRPr="00EA596D">
        <w:rPr>
          <w:rFonts w:ascii="Verdana" w:eastAsia="Times New Roman" w:hAnsi="Verdana" w:cs="Times New Roman"/>
          <w:i/>
          <w:iCs/>
          <w:sz w:val="28"/>
          <w:szCs w:val="28"/>
          <w:lang w:eastAsia="ru-RU"/>
        </w:rPr>
        <w:t>)</w:t>
      </w:r>
      <w:hyperlink r:id="rId111" w:anchor="cite_note-6" w:history="1">
        <w:r w:rsidRPr="00EA596D">
          <w:rPr>
            <w:rFonts w:ascii="Verdana" w:eastAsia="Times New Roman" w:hAnsi="Verdana" w:cs="Times New Roman"/>
            <w:sz w:val="28"/>
            <w:szCs w:val="28"/>
            <w:u w:val="single"/>
            <w:vertAlign w:val="superscript"/>
            <w:lang w:eastAsia="ru-RU"/>
          </w:rPr>
          <w:t>[7]</w:t>
        </w:r>
      </w:hyperlink>
      <w:r w:rsidRPr="00EA596D">
        <w:rPr>
          <w:rFonts w:ascii="Verdana" w:eastAsia="Times New Roman" w:hAnsi="Verdana" w:cs="Times New Roman"/>
          <w:sz w:val="28"/>
          <w:szCs w:val="28"/>
          <w:lang w:eastAsia="ru-RU"/>
        </w:rPr>
        <w:t xml:space="preserve"> и </w:t>
      </w:r>
      <w:hyperlink r:id="rId112" w:tooltip="Silent Storm" w:history="1">
        <w:r w:rsidRPr="00EA596D">
          <w:rPr>
            <w:rFonts w:ascii="Verdana" w:eastAsia="Times New Roman" w:hAnsi="Verdana" w:cs="Times New Roman"/>
            <w:i/>
            <w:iCs/>
            <w:sz w:val="28"/>
            <w:szCs w:val="28"/>
            <w:u w:val="single"/>
            <w:lang w:eastAsia="ru-RU"/>
          </w:rPr>
          <w:t>Silent Storm</w:t>
        </w:r>
      </w:hyperlink>
      <w:hyperlink r:id="rId113" w:anchor="cite_note-7" w:history="1">
        <w:r w:rsidRPr="00EA596D">
          <w:rPr>
            <w:rFonts w:ascii="Verdana" w:eastAsia="Times New Roman" w:hAnsi="Verdana" w:cs="Times New Roman"/>
            <w:sz w:val="28"/>
            <w:szCs w:val="28"/>
            <w:u w:val="single"/>
            <w:vertAlign w:val="superscript"/>
            <w:lang w:eastAsia="ru-RU"/>
          </w:rPr>
          <w:t>[8]</w:t>
        </w:r>
      </w:hyperlink>
      <w:r w:rsidRPr="00EA596D">
        <w:rPr>
          <w:rFonts w:ascii="Verdana" w:eastAsia="Times New Roman" w:hAnsi="Verdana" w:cs="Times New Roman"/>
          <w:sz w:val="28"/>
          <w:szCs w:val="28"/>
          <w:lang w:eastAsia="ru-RU"/>
        </w:rPr>
        <w:t>, также иногда относят к изометрическим или «псевдо-изометрическим».</w:t>
      </w:r>
    </w:p>
    <w:p w:rsidR="00EA596D" w:rsidRPr="00EA596D" w:rsidRDefault="00EA596D" w:rsidP="00EA596D">
      <w:pPr>
        <w:shd w:val="clear" w:color="auto" w:fill="F8FCFF"/>
        <w:spacing w:before="100" w:beforeAutospacing="1" w:after="100" w:afterAutospacing="1" w:line="360" w:lineRule="auto"/>
        <w:outlineLvl w:val="2"/>
        <w:rPr>
          <w:rFonts w:ascii="Verdana" w:eastAsia="Times New Roman" w:hAnsi="Verdana" w:cs="Times New Roman"/>
          <w:b/>
          <w:bCs/>
          <w:sz w:val="28"/>
          <w:szCs w:val="28"/>
          <w:lang w:eastAsia="ru-RU"/>
        </w:rPr>
      </w:pPr>
      <w:r w:rsidRPr="00EA596D">
        <w:rPr>
          <w:rFonts w:ascii="Verdana" w:eastAsia="Times New Roman" w:hAnsi="Verdana" w:cs="Times New Roman"/>
          <w:b/>
          <w:bCs/>
          <w:sz w:val="28"/>
          <w:szCs w:val="28"/>
          <w:lang w:eastAsia="ru-RU"/>
        </w:rPr>
        <w:lastRenderedPageBreak/>
        <w:t>[</w:t>
      </w:r>
      <w:hyperlink r:id="rId114" w:tooltip="Править секцию: История изометрических компьютерных игр" w:history="1">
        <w:r w:rsidRPr="00EA596D">
          <w:rPr>
            <w:rFonts w:ascii="Verdana" w:eastAsia="Times New Roman" w:hAnsi="Verdana" w:cs="Times New Roman"/>
            <w:b/>
            <w:bCs/>
            <w:sz w:val="28"/>
            <w:szCs w:val="28"/>
            <w:u w:val="single"/>
            <w:lang w:eastAsia="ru-RU"/>
          </w:rPr>
          <w:t>править</w:t>
        </w:r>
      </w:hyperlink>
      <w:r w:rsidRPr="00EA596D">
        <w:rPr>
          <w:rFonts w:ascii="Verdana" w:eastAsia="Times New Roman" w:hAnsi="Verdana" w:cs="Times New Roman"/>
          <w:b/>
          <w:bCs/>
          <w:sz w:val="28"/>
          <w:szCs w:val="28"/>
          <w:lang w:eastAsia="ru-RU"/>
        </w:rPr>
        <w:t>] История изометрических компьютерных игр</w:t>
      </w:r>
    </w:p>
    <w:p w:rsidR="00EA596D" w:rsidRPr="00EA596D" w:rsidRDefault="00EA596D" w:rsidP="00EA596D">
      <w:pPr>
        <w:shd w:val="clear" w:color="auto" w:fill="F8FCFF"/>
        <w:spacing w:after="0" w:line="360" w:lineRule="auto"/>
        <w:rPr>
          <w:rFonts w:ascii="Verdana" w:eastAsia="Times New Roman" w:hAnsi="Verdana" w:cs="Times New Roman"/>
          <w:sz w:val="28"/>
          <w:szCs w:val="28"/>
          <w:lang w:eastAsia="ru-RU"/>
        </w:rPr>
      </w:pPr>
      <w:r w:rsidRPr="00EA596D">
        <w:rPr>
          <w:rFonts w:ascii="Verdana" w:eastAsia="Times New Roman" w:hAnsi="Verdana" w:cs="Times New Roman"/>
          <w:noProof/>
          <w:sz w:val="28"/>
          <w:szCs w:val="28"/>
          <w:lang w:eastAsia="ru-RU"/>
        </w:rPr>
        <w:drawing>
          <wp:inline distT="0" distB="0" distL="0" distR="0">
            <wp:extent cx="1710055" cy="1710055"/>
            <wp:effectExtent l="19050" t="0" r="4445" b="0"/>
            <wp:docPr id="13" name="Рисунок 13" descr="http://upload.wikimedia.org/wikipedia/ru/thumb/5/5e/Qbert.png/180px-Qbert.png">
              <a:hlinkClick xmlns:a="http://schemas.openxmlformats.org/drawingml/2006/main" r:id="rId11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upload.wikimedia.org/wikipedia/ru/thumb/5/5e/Qbert.png/180px-Qbert.png">
                      <a:hlinkClick r:id="rId115"/>
                    </pic:cNvPr>
                    <pic:cNvPicPr>
                      <a:picLocks noChangeAspect="1" noChangeArrowheads="1"/>
                    </pic:cNvPicPr>
                  </pic:nvPicPr>
                  <pic:blipFill>
                    <a:blip r:embed="rId116" cstate="print"/>
                    <a:srcRect/>
                    <a:stretch>
                      <a:fillRect/>
                    </a:stretch>
                  </pic:blipFill>
                  <pic:spPr bwMode="auto">
                    <a:xfrm>
                      <a:off x="0" y="0"/>
                      <a:ext cx="1710055" cy="1710055"/>
                    </a:xfrm>
                    <a:prstGeom prst="rect">
                      <a:avLst/>
                    </a:prstGeom>
                    <a:noFill/>
                    <a:ln w="9525">
                      <a:noFill/>
                      <a:miter lim="800000"/>
                      <a:headEnd/>
                      <a:tailEnd/>
                    </a:ln>
                  </pic:spPr>
                </pic:pic>
              </a:graphicData>
            </a:graphic>
          </wp:inline>
        </w:drawing>
      </w:r>
    </w:p>
    <w:p w:rsidR="00EA596D" w:rsidRPr="00EA596D" w:rsidRDefault="00EA596D" w:rsidP="00EA596D">
      <w:pPr>
        <w:shd w:val="clear" w:color="auto" w:fill="F8FCFF"/>
        <w:spacing w:after="0" w:line="360" w:lineRule="auto"/>
        <w:rPr>
          <w:rFonts w:ascii="Verdana" w:eastAsia="Times New Roman" w:hAnsi="Verdana" w:cs="Times New Roman"/>
          <w:sz w:val="28"/>
          <w:szCs w:val="28"/>
          <w:lang w:eastAsia="ru-RU"/>
        </w:rPr>
      </w:pPr>
      <w:r w:rsidRPr="00EA596D">
        <w:rPr>
          <w:rFonts w:ascii="Verdana" w:eastAsia="Times New Roman" w:hAnsi="Verdana" w:cs="Times New Roman"/>
          <w:noProof/>
          <w:sz w:val="28"/>
          <w:szCs w:val="28"/>
          <w:lang w:eastAsia="ru-RU"/>
        </w:rPr>
        <w:drawing>
          <wp:inline distT="0" distB="0" distL="0" distR="0">
            <wp:extent cx="142240" cy="106680"/>
            <wp:effectExtent l="19050" t="0" r="0" b="0"/>
            <wp:docPr id="14" name="Рисунок 14" descr="http://bits.wikimedia.org/skins-1.5/common/images/magnify-clip.png">
              <a:hlinkClick xmlns:a="http://schemas.openxmlformats.org/drawingml/2006/main" r:id="rId115" tooltip="Увеличить"/>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http://bits.wikimedia.org/skins-1.5/common/images/magnify-clip.png">
                      <a:hlinkClick r:id="rId115" tooltip="Увеличить"/>
                    </pic:cNvPr>
                    <pic:cNvPicPr>
                      <a:picLocks noChangeAspect="1" noChangeArrowheads="1"/>
                    </pic:cNvPicPr>
                  </pic:nvPicPr>
                  <pic:blipFill>
                    <a:blip r:embed="rId58" cstate="print"/>
                    <a:srcRect/>
                    <a:stretch>
                      <a:fillRect/>
                    </a:stretch>
                  </pic:blipFill>
                  <pic:spPr bwMode="auto">
                    <a:xfrm>
                      <a:off x="0" y="0"/>
                      <a:ext cx="142240" cy="106680"/>
                    </a:xfrm>
                    <a:prstGeom prst="rect">
                      <a:avLst/>
                    </a:prstGeom>
                    <a:noFill/>
                    <a:ln w="9525">
                      <a:noFill/>
                      <a:miter lim="800000"/>
                      <a:headEnd/>
                      <a:tailEnd/>
                    </a:ln>
                  </pic:spPr>
                </pic:pic>
              </a:graphicData>
            </a:graphic>
          </wp:inline>
        </w:drawing>
      </w:r>
    </w:p>
    <w:p w:rsidR="00EA596D" w:rsidRPr="00EA596D" w:rsidRDefault="00EA596D" w:rsidP="00EA596D">
      <w:pPr>
        <w:shd w:val="clear" w:color="auto" w:fill="F8FCFF"/>
        <w:spacing w:after="0" w:line="360" w:lineRule="auto"/>
        <w:rPr>
          <w:rFonts w:ascii="Verdana" w:eastAsia="Times New Roman" w:hAnsi="Verdana" w:cs="Times New Roman"/>
          <w:sz w:val="28"/>
          <w:szCs w:val="28"/>
          <w:lang w:eastAsia="ru-RU"/>
        </w:rPr>
      </w:pPr>
      <w:r w:rsidRPr="00EA596D">
        <w:rPr>
          <w:rFonts w:ascii="Verdana" w:eastAsia="Times New Roman" w:hAnsi="Verdana" w:cs="Times New Roman"/>
          <w:sz w:val="28"/>
          <w:szCs w:val="28"/>
          <w:lang w:eastAsia="ru-RU"/>
        </w:rPr>
        <w:t>Q*bert (1982), одна из первых игр с изометрической графикой</w:t>
      </w:r>
    </w:p>
    <w:p w:rsidR="00EA596D" w:rsidRPr="00EA596D" w:rsidRDefault="00EA596D" w:rsidP="00EA596D">
      <w:pPr>
        <w:shd w:val="clear" w:color="auto" w:fill="F8FCFF"/>
        <w:spacing w:before="100" w:beforeAutospacing="1" w:after="100" w:afterAutospacing="1" w:line="360" w:lineRule="auto"/>
        <w:rPr>
          <w:rFonts w:ascii="Verdana" w:eastAsia="Times New Roman" w:hAnsi="Verdana" w:cs="Times New Roman"/>
          <w:sz w:val="28"/>
          <w:szCs w:val="28"/>
          <w:lang w:eastAsia="ru-RU"/>
        </w:rPr>
      </w:pPr>
      <w:r w:rsidRPr="00EA596D">
        <w:rPr>
          <w:rFonts w:ascii="Verdana" w:eastAsia="Times New Roman" w:hAnsi="Verdana" w:cs="Times New Roman"/>
          <w:sz w:val="28"/>
          <w:szCs w:val="28"/>
          <w:lang w:eastAsia="ru-RU"/>
        </w:rPr>
        <w:t xml:space="preserve">Первыми играми, использующими изометрическую проекцию, были </w:t>
      </w:r>
      <w:hyperlink r:id="rId117" w:tooltip="Аркада (игра)" w:history="1">
        <w:r w:rsidRPr="00EA596D">
          <w:rPr>
            <w:rFonts w:ascii="Verdana" w:eastAsia="Times New Roman" w:hAnsi="Verdana" w:cs="Times New Roman"/>
            <w:sz w:val="28"/>
            <w:szCs w:val="28"/>
            <w:u w:val="single"/>
            <w:lang w:eastAsia="ru-RU"/>
          </w:rPr>
          <w:t>аркадные</w:t>
        </w:r>
      </w:hyperlink>
      <w:r w:rsidRPr="00EA596D">
        <w:rPr>
          <w:rFonts w:ascii="Verdana" w:eastAsia="Times New Roman" w:hAnsi="Verdana" w:cs="Times New Roman"/>
          <w:sz w:val="28"/>
          <w:szCs w:val="28"/>
          <w:lang w:eastAsia="ru-RU"/>
        </w:rPr>
        <w:t xml:space="preserve"> игры начала 1980-х: так, </w:t>
      </w:r>
      <w:hyperlink r:id="rId118" w:tooltip="Q*bert" w:history="1">
        <w:r w:rsidRPr="00EA596D">
          <w:rPr>
            <w:rFonts w:ascii="Verdana" w:eastAsia="Times New Roman" w:hAnsi="Verdana" w:cs="Times New Roman"/>
            <w:i/>
            <w:iCs/>
            <w:sz w:val="28"/>
            <w:szCs w:val="28"/>
            <w:u w:val="single"/>
            <w:lang w:eastAsia="ru-RU"/>
          </w:rPr>
          <w:t>Q*bert</w:t>
        </w:r>
      </w:hyperlink>
      <w:hyperlink r:id="rId119" w:anchor="cite_note-8" w:history="1">
        <w:r w:rsidRPr="00EA596D">
          <w:rPr>
            <w:rFonts w:ascii="Verdana" w:eastAsia="Times New Roman" w:hAnsi="Verdana" w:cs="Times New Roman"/>
            <w:sz w:val="28"/>
            <w:szCs w:val="28"/>
            <w:u w:val="single"/>
            <w:vertAlign w:val="superscript"/>
            <w:lang w:eastAsia="ru-RU"/>
          </w:rPr>
          <w:t>[9]</w:t>
        </w:r>
      </w:hyperlink>
      <w:r w:rsidRPr="00EA596D">
        <w:rPr>
          <w:rFonts w:ascii="Verdana" w:eastAsia="Times New Roman" w:hAnsi="Verdana" w:cs="Times New Roman"/>
          <w:sz w:val="28"/>
          <w:szCs w:val="28"/>
          <w:lang w:eastAsia="ru-RU"/>
        </w:rPr>
        <w:t xml:space="preserve"> и </w:t>
      </w:r>
      <w:hyperlink r:id="rId120" w:tooltip="Zaxxon (страница отсутствует)" w:history="1">
        <w:r w:rsidRPr="00EA596D">
          <w:rPr>
            <w:rFonts w:ascii="Verdana" w:eastAsia="Times New Roman" w:hAnsi="Verdana" w:cs="Times New Roman"/>
            <w:i/>
            <w:iCs/>
            <w:sz w:val="28"/>
            <w:szCs w:val="28"/>
            <w:u w:val="single"/>
            <w:lang w:eastAsia="ru-RU"/>
          </w:rPr>
          <w:t>Zaxxon</w:t>
        </w:r>
      </w:hyperlink>
      <w:r w:rsidRPr="00EA596D">
        <w:rPr>
          <w:rFonts w:ascii="Verdana" w:eastAsia="Times New Roman" w:hAnsi="Verdana" w:cs="Times New Roman"/>
          <w:i/>
          <w:iCs/>
          <w:sz w:val="28"/>
          <w:szCs w:val="28"/>
          <w:lang w:eastAsia="ru-RU"/>
        </w:rPr>
        <w:t> (</w:t>
      </w:r>
      <w:hyperlink r:id="rId121" w:tooltip="en:Zaxxon" w:history="1">
        <w:r w:rsidRPr="00EA596D">
          <w:rPr>
            <w:rFonts w:ascii="Verdana" w:eastAsia="Times New Roman" w:hAnsi="Verdana" w:cs="Times New Roman"/>
            <w:i/>
            <w:iCs/>
            <w:sz w:val="28"/>
            <w:szCs w:val="28"/>
            <w:u w:val="single"/>
            <w:lang w:eastAsia="ru-RU"/>
          </w:rPr>
          <w:t>англ.</w:t>
        </w:r>
      </w:hyperlink>
      <w:r w:rsidRPr="00EA596D">
        <w:rPr>
          <w:rFonts w:ascii="Verdana" w:eastAsia="Times New Roman" w:hAnsi="Verdana" w:cs="Times New Roman"/>
          <w:i/>
          <w:iCs/>
          <w:sz w:val="28"/>
          <w:szCs w:val="28"/>
          <w:lang w:eastAsia="ru-RU"/>
        </w:rPr>
        <w:t>)</w:t>
      </w:r>
      <w:hyperlink r:id="rId122" w:anchor="cite_note-9" w:history="1">
        <w:r w:rsidRPr="00EA596D">
          <w:rPr>
            <w:rFonts w:ascii="Verdana" w:eastAsia="Times New Roman" w:hAnsi="Verdana" w:cs="Times New Roman"/>
            <w:sz w:val="28"/>
            <w:szCs w:val="28"/>
            <w:u w:val="single"/>
            <w:vertAlign w:val="superscript"/>
            <w:lang w:eastAsia="ru-RU"/>
          </w:rPr>
          <w:t>[10]</w:t>
        </w:r>
      </w:hyperlink>
      <w:r w:rsidRPr="00EA596D">
        <w:rPr>
          <w:rFonts w:ascii="Verdana" w:eastAsia="Times New Roman" w:hAnsi="Verdana" w:cs="Times New Roman"/>
          <w:sz w:val="28"/>
          <w:szCs w:val="28"/>
          <w:lang w:eastAsia="ru-RU"/>
        </w:rPr>
        <w:t xml:space="preserve"> выпущены в </w:t>
      </w:r>
      <w:hyperlink r:id="rId123" w:tooltip="1982 год в играх (страница отсутствует)" w:history="1">
        <w:r w:rsidRPr="00EA596D">
          <w:rPr>
            <w:rFonts w:ascii="Verdana" w:eastAsia="Times New Roman" w:hAnsi="Verdana" w:cs="Times New Roman"/>
            <w:sz w:val="28"/>
            <w:szCs w:val="28"/>
            <w:u w:val="single"/>
            <w:lang w:eastAsia="ru-RU"/>
          </w:rPr>
          <w:t>1982 году</w:t>
        </w:r>
      </w:hyperlink>
      <w:r w:rsidRPr="00EA596D">
        <w:rPr>
          <w:rFonts w:ascii="Verdana" w:eastAsia="Times New Roman" w:hAnsi="Verdana" w:cs="Times New Roman"/>
          <w:sz w:val="28"/>
          <w:szCs w:val="28"/>
          <w:lang w:eastAsia="ru-RU"/>
        </w:rPr>
        <w:t xml:space="preserve">. </w:t>
      </w:r>
      <w:r w:rsidRPr="00EA596D">
        <w:rPr>
          <w:rFonts w:ascii="Verdana" w:eastAsia="Times New Roman" w:hAnsi="Verdana" w:cs="Times New Roman"/>
          <w:i/>
          <w:iCs/>
          <w:sz w:val="28"/>
          <w:szCs w:val="28"/>
          <w:lang w:eastAsia="ru-RU"/>
        </w:rPr>
        <w:t>Q*bert</w:t>
      </w:r>
      <w:r w:rsidRPr="00EA596D">
        <w:rPr>
          <w:rFonts w:ascii="Verdana" w:eastAsia="Times New Roman" w:hAnsi="Verdana" w:cs="Times New Roman"/>
          <w:sz w:val="28"/>
          <w:szCs w:val="28"/>
          <w:lang w:eastAsia="ru-RU"/>
        </w:rPr>
        <w:t xml:space="preserve"> показывает статичную пирамиду, нарисованную в изометрической перспективе, по которой должен прыгать управляемый игроком персонаж. </w:t>
      </w:r>
      <w:r w:rsidRPr="00EA596D">
        <w:rPr>
          <w:rFonts w:ascii="Verdana" w:eastAsia="Times New Roman" w:hAnsi="Verdana" w:cs="Times New Roman"/>
          <w:i/>
          <w:iCs/>
          <w:sz w:val="28"/>
          <w:szCs w:val="28"/>
          <w:lang w:eastAsia="ru-RU"/>
        </w:rPr>
        <w:t>Zaxxon</w:t>
      </w:r>
      <w:r w:rsidRPr="00EA596D">
        <w:rPr>
          <w:rFonts w:ascii="Verdana" w:eastAsia="Times New Roman" w:hAnsi="Verdana" w:cs="Times New Roman"/>
          <w:sz w:val="28"/>
          <w:szCs w:val="28"/>
          <w:lang w:eastAsia="ru-RU"/>
        </w:rPr>
        <w:t xml:space="preserve"> предлагает прокручиваемые изометрические уровни, над которыми летает управляемый игроком самолётик. Год спустя, в </w:t>
      </w:r>
      <w:hyperlink r:id="rId124" w:tooltip="1983 год в играх (страница отсутствует)" w:history="1">
        <w:r w:rsidRPr="00EA596D">
          <w:rPr>
            <w:rFonts w:ascii="Verdana" w:eastAsia="Times New Roman" w:hAnsi="Verdana" w:cs="Times New Roman"/>
            <w:sz w:val="28"/>
            <w:szCs w:val="28"/>
            <w:u w:val="single"/>
            <w:lang w:eastAsia="ru-RU"/>
          </w:rPr>
          <w:t>1983 году</w:t>
        </w:r>
      </w:hyperlink>
      <w:r w:rsidRPr="00EA596D">
        <w:rPr>
          <w:rFonts w:ascii="Verdana" w:eastAsia="Times New Roman" w:hAnsi="Verdana" w:cs="Times New Roman"/>
          <w:sz w:val="28"/>
          <w:szCs w:val="28"/>
          <w:lang w:eastAsia="ru-RU"/>
        </w:rPr>
        <w:t xml:space="preserve">, была выпущена аркадная игра </w:t>
      </w:r>
      <w:hyperlink r:id="rId125" w:tooltip="Congo Bongo (страница отсутствует)" w:history="1">
        <w:r w:rsidRPr="00EA596D">
          <w:rPr>
            <w:rFonts w:ascii="Verdana" w:eastAsia="Times New Roman" w:hAnsi="Verdana" w:cs="Times New Roman"/>
            <w:i/>
            <w:iCs/>
            <w:sz w:val="28"/>
            <w:szCs w:val="28"/>
            <w:u w:val="single"/>
            <w:lang w:eastAsia="ru-RU"/>
          </w:rPr>
          <w:t>Congo Bongo</w:t>
        </w:r>
      </w:hyperlink>
      <w:r w:rsidRPr="00EA596D">
        <w:rPr>
          <w:rFonts w:ascii="Verdana" w:eastAsia="Times New Roman" w:hAnsi="Verdana" w:cs="Times New Roman"/>
          <w:i/>
          <w:iCs/>
          <w:sz w:val="28"/>
          <w:szCs w:val="28"/>
          <w:lang w:eastAsia="ru-RU"/>
        </w:rPr>
        <w:t> (</w:t>
      </w:r>
      <w:hyperlink r:id="rId126" w:tooltip="en:Congo Bongo" w:history="1">
        <w:r w:rsidRPr="00EA596D">
          <w:rPr>
            <w:rFonts w:ascii="Verdana" w:eastAsia="Times New Roman" w:hAnsi="Verdana" w:cs="Times New Roman"/>
            <w:i/>
            <w:iCs/>
            <w:sz w:val="28"/>
            <w:szCs w:val="28"/>
            <w:u w:val="single"/>
            <w:lang w:eastAsia="ru-RU"/>
          </w:rPr>
          <w:t>англ.</w:t>
        </w:r>
      </w:hyperlink>
      <w:r w:rsidRPr="00EA596D">
        <w:rPr>
          <w:rFonts w:ascii="Verdana" w:eastAsia="Times New Roman" w:hAnsi="Verdana" w:cs="Times New Roman"/>
          <w:i/>
          <w:iCs/>
          <w:sz w:val="28"/>
          <w:szCs w:val="28"/>
          <w:lang w:eastAsia="ru-RU"/>
        </w:rPr>
        <w:t>)</w:t>
      </w:r>
      <w:hyperlink r:id="rId127" w:anchor="cite_note-10" w:history="1">
        <w:r w:rsidRPr="00EA596D">
          <w:rPr>
            <w:rFonts w:ascii="Verdana" w:eastAsia="Times New Roman" w:hAnsi="Verdana" w:cs="Times New Roman"/>
            <w:sz w:val="28"/>
            <w:szCs w:val="28"/>
            <w:u w:val="single"/>
            <w:vertAlign w:val="superscript"/>
            <w:lang w:eastAsia="ru-RU"/>
          </w:rPr>
          <w:t>[11]</w:t>
        </w:r>
      </w:hyperlink>
      <w:r w:rsidRPr="00EA596D">
        <w:rPr>
          <w:rFonts w:ascii="Verdana" w:eastAsia="Times New Roman" w:hAnsi="Verdana" w:cs="Times New Roman"/>
          <w:sz w:val="28"/>
          <w:szCs w:val="28"/>
          <w:lang w:eastAsia="ru-RU"/>
        </w:rPr>
        <w:t xml:space="preserve">, работавшая на тех же игровых автоматах, что и </w:t>
      </w:r>
      <w:r w:rsidRPr="00EA596D">
        <w:rPr>
          <w:rFonts w:ascii="Verdana" w:eastAsia="Times New Roman" w:hAnsi="Verdana" w:cs="Times New Roman"/>
          <w:i/>
          <w:iCs/>
          <w:sz w:val="28"/>
          <w:szCs w:val="28"/>
          <w:lang w:eastAsia="ru-RU"/>
        </w:rPr>
        <w:t>Zaxxon</w:t>
      </w:r>
      <w:r w:rsidRPr="00EA596D">
        <w:rPr>
          <w:rFonts w:ascii="Verdana" w:eastAsia="Times New Roman" w:hAnsi="Verdana" w:cs="Times New Roman"/>
          <w:sz w:val="28"/>
          <w:szCs w:val="28"/>
          <w:lang w:eastAsia="ru-RU"/>
        </w:rPr>
        <w:t xml:space="preserve">. В этой игре персонаж перемещается по большим изометрическим уровням, включающим трёхмерные подъёмы и спуски. То же самое предлагается и в аркадной игре </w:t>
      </w:r>
      <w:hyperlink r:id="rId128" w:tooltip="Marble Madness" w:history="1">
        <w:r w:rsidRPr="00EA596D">
          <w:rPr>
            <w:rFonts w:ascii="Verdana" w:eastAsia="Times New Roman" w:hAnsi="Verdana" w:cs="Times New Roman"/>
            <w:i/>
            <w:iCs/>
            <w:sz w:val="28"/>
            <w:szCs w:val="28"/>
            <w:u w:val="single"/>
            <w:lang w:eastAsia="ru-RU"/>
          </w:rPr>
          <w:t>Marble Madness</w:t>
        </w:r>
      </w:hyperlink>
      <w:r w:rsidRPr="00EA596D">
        <w:rPr>
          <w:rFonts w:ascii="Verdana" w:eastAsia="Times New Roman" w:hAnsi="Verdana" w:cs="Times New Roman"/>
          <w:sz w:val="28"/>
          <w:szCs w:val="28"/>
          <w:lang w:eastAsia="ru-RU"/>
        </w:rPr>
        <w:t xml:space="preserve"> (</w:t>
      </w:r>
      <w:hyperlink r:id="rId129" w:tooltip="1984 год в играх" w:history="1">
        <w:r w:rsidRPr="00EA596D">
          <w:rPr>
            <w:rFonts w:ascii="Verdana" w:eastAsia="Times New Roman" w:hAnsi="Verdana" w:cs="Times New Roman"/>
            <w:sz w:val="28"/>
            <w:szCs w:val="28"/>
            <w:u w:val="single"/>
            <w:lang w:eastAsia="ru-RU"/>
          </w:rPr>
          <w:t>1984</w:t>
        </w:r>
      </w:hyperlink>
      <w:r w:rsidRPr="00EA596D">
        <w:rPr>
          <w:rFonts w:ascii="Verdana" w:eastAsia="Times New Roman" w:hAnsi="Verdana" w:cs="Times New Roman"/>
          <w:sz w:val="28"/>
          <w:szCs w:val="28"/>
          <w:lang w:eastAsia="ru-RU"/>
        </w:rPr>
        <w:t>).</w:t>
      </w:r>
    </w:p>
    <w:p w:rsidR="00EA596D" w:rsidRPr="00EA596D" w:rsidRDefault="00EA596D" w:rsidP="00EA596D">
      <w:pPr>
        <w:shd w:val="clear" w:color="auto" w:fill="F8FCFF"/>
        <w:spacing w:before="100" w:beforeAutospacing="1" w:after="100" w:afterAutospacing="1" w:line="360" w:lineRule="auto"/>
        <w:rPr>
          <w:rFonts w:ascii="Verdana" w:eastAsia="Times New Roman" w:hAnsi="Verdana" w:cs="Times New Roman"/>
          <w:sz w:val="28"/>
          <w:szCs w:val="28"/>
          <w:lang w:eastAsia="ru-RU"/>
        </w:rPr>
      </w:pPr>
      <w:r w:rsidRPr="00EA596D">
        <w:rPr>
          <w:rFonts w:ascii="Verdana" w:eastAsia="Times New Roman" w:hAnsi="Verdana" w:cs="Times New Roman"/>
          <w:sz w:val="28"/>
          <w:szCs w:val="28"/>
          <w:lang w:eastAsia="ru-RU"/>
        </w:rPr>
        <w:t xml:space="preserve">С выходом </w:t>
      </w:r>
      <w:hyperlink r:id="rId130" w:tooltip="Ant Attack (страница отсутствует)" w:history="1">
        <w:r w:rsidRPr="00EA596D">
          <w:rPr>
            <w:rFonts w:ascii="Verdana" w:eastAsia="Times New Roman" w:hAnsi="Verdana" w:cs="Times New Roman"/>
            <w:i/>
            <w:iCs/>
            <w:sz w:val="28"/>
            <w:szCs w:val="28"/>
            <w:u w:val="single"/>
            <w:lang w:eastAsia="ru-RU"/>
          </w:rPr>
          <w:t>Ant Attack</w:t>
        </w:r>
      </w:hyperlink>
      <w:r w:rsidRPr="00EA596D">
        <w:rPr>
          <w:rFonts w:ascii="Verdana" w:eastAsia="Times New Roman" w:hAnsi="Verdana" w:cs="Times New Roman"/>
          <w:i/>
          <w:iCs/>
          <w:sz w:val="28"/>
          <w:szCs w:val="28"/>
          <w:lang w:eastAsia="ru-RU"/>
        </w:rPr>
        <w:t> (</w:t>
      </w:r>
      <w:hyperlink r:id="rId131" w:tooltip="en:Ant Attack" w:history="1">
        <w:r w:rsidRPr="00EA596D">
          <w:rPr>
            <w:rFonts w:ascii="Verdana" w:eastAsia="Times New Roman" w:hAnsi="Verdana" w:cs="Times New Roman"/>
            <w:i/>
            <w:iCs/>
            <w:sz w:val="28"/>
            <w:szCs w:val="28"/>
            <w:u w:val="single"/>
            <w:lang w:eastAsia="ru-RU"/>
          </w:rPr>
          <w:t>англ.</w:t>
        </w:r>
      </w:hyperlink>
      <w:r w:rsidRPr="00EA596D">
        <w:rPr>
          <w:rFonts w:ascii="Verdana" w:eastAsia="Times New Roman" w:hAnsi="Verdana" w:cs="Times New Roman"/>
          <w:i/>
          <w:iCs/>
          <w:sz w:val="28"/>
          <w:szCs w:val="28"/>
          <w:lang w:eastAsia="ru-RU"/>
        </w:rPr>
        <w:t>)</w:t>
      </w:r>
      <w:r w:rsidRPr="00EA596D">
        <w:rPr>
          <w:rFonts w:ascii="Verdana" w:eastAsia="Times New Roman" w:hAnsi="Verdana" w:cs="Times New Roman"/>
          <w:sz w:val="28"/>
          <w:szCs w:val="28"/>
          <w:lang w:eastAsia="ru-RU"/>
        </w:rPr>
        <w:t xml:space="preserve"> (</w:t>
      </w:r>
      <w:hyperlink r:id="rId132" w:tooltip="1983 год в играх (страница отсутствует)" w:history="1">
        <w:r w:rsidRPr="00EA596D">
          <w:rPr>
            <w:rFonts w:ascii="Verdana" w:eastAsia="Times New Roman" w:hAnsi="Verdana" w:cs="Times New Roman"/>
            <w:sz w:val="28"/>
            <w:szCs w:val="28"/>
            <w:u w:val="single"/>
            <w:lang w:eastAsia="ru-RU"/>
          </w:rPr>
          <w:t>1983</w:t>
        </w:r>
      </w:hyperlink>
      <w:r w:rsidRPr="00EA596D">
        <w:rPr>
          <w:rFonts w:ascii="Verdana" w:eastAsia="Times New Roman" w:hAnsi="Verdana" w:cs="Times New Roman"/>
          <w:sz w:val="28"/>
          <w:szCs w:val="28"/>
          <w:lang w:eastAsia="ru-RU"/>
        </w:rPr>
        <w:t xml:space="preserve">) для </w:t>
      </w:r>
      <w:hyperlink r:id="rId133" w:tooltip="ZX Spectrum" w:history="1">
        <w:r w:rsidRPr="00EA596D">
          <w:rPr>
            <w:rFonts w:ascii="Verdana" w:eastAsia="Times New Roman" w:hAnsi="Verdana" w:cs="Times New Roman"/>
            <w:sz w:val="28"/>
            <w:szCs w:val="28"/>
            <w:u w:val="single"/>
            <w:lang w:eastAsia="ru-RU"/>
          </w:rPr>
          <w:t>ZX Spectrum</w:t>
        </w:r>
      </w:hyperlink>
      <w:r w:rsidRPr="00EA596D">
        <w:rPr>
          <w:rFonts w:ascii="Verdana" w:eastAsia="Times New Roman" w:hAnsi="Verdana" w:cs="Times New Roman"/>
          <w:sz w:val="28"/>
          <w:szCs w:val="28"/>
          <w:lang w:eastAsia="ru-RU"/>
        </w:rPr>
        <w:t xml:space="preserve"> изометрические игры перестали быть изюминкой только </w:t>
      </w:r>
      <w:hyperlink r:id="rId134" w:tooltip="Аркадный автомат" w:history="1">
        <w:r w:rsidRPr="00EA596D">
          <w:rPr>
            <w:rFonts w:ascii="Verdana" w:eastAsia="Times New Roman" w:hAnsi="Verdana" w:cs="Times New Roman"/>
            <w:sz w:val="28"/>
            <w:szCs w:val="28"/>
            <w:u w:val="single"/>
            <w:lang w:eastAsia="ru-RU"/>
          </w:rPr>
          <w:t>аркадных игровых автоматов</w:t>
        </w:r>
      </w:hyperlink>
      <w:r w:rsidRPr="00EA596D">
        <w:rPr>
          <w:rFonts w:ascii="Verdana" w:eastAsia="Times New Roman" w:hAnsi="Verdana" w:cs="Times New Roman"/>
          <w:sz w:val="28"/>
          <w:szCs w:val="28"/>
          <w:lang w:eastAsia="ru-RU"/>
        </w:rPr>
        <w:t xml:space="preserve"> и пришли также и в </w:t>
      </w:r>
      <w:hyperlink r:id="rId135" w:tooltip="Домашний компьютер" w:history="1">
        <w:r w:rsidRPr="00EA596D">
          <w:rPr>
            <w:rFonts w:ascii="Verdana" w:eastAsia="Times New Roman" w:hAnsi="Verdana" w:cs="Times New Roman"/>
            <w:sz w:val="28"/>
            <w:szCs w:val="28"/>
            <w:u w:val="single"/>
            <w:lang w:eastAsia="ru-RU"/>
          </w:rPr>
          <w:t>домашние компьютеры</w:t>
        </w:r>
      </w:hyperlink>
      <w:r w:rsidRPr="00EA596D">
        <w:rPr>
          <w:rFonts w:ascii="Verdana" w:eastAsia="Times New Roman" w:hAnsi="Verdana" w:cs="Times New Roman"/>
          <w:sz w:val="28"/>
          <w:szCs w:val="28"/>
          <w:lang w:eastAsia="ru-RU"/>
        </w:rPr>
        <w:t xml:space="preserve">. Журнал </w:t>
      </w:r>
      <w:hyperlink r:id="rId136" w:tooltip="CRASH" w:history="1">
        <w:r w:rsidRPr="00EA596D">
          <w:rPr>
            <w:rFonts w:ascii="Verdana" w:eastAsia="Times New Roman" w:hAnsi="Verdana" w:cs="Times New Roman"/>
            <w:i/>
            <w:iCs/>
            <w:sz w:val="28"/>
            <w:szCs w:val="28"/>
            <w:u w:val="single"/>
            <w:lang w:eastAsia="ru-RU"/>
          </w:rPr>
          <w:t>CRASH</w:t>
        </w:r>
      </w:hyperlink>
      <w:r w:rsidRPr="00EA596D">
        <w:rPr>
          <w:rFonts w:ascii="Verdana" w:eastAsia="Times New Roman" w:hAnsi="Verdana" w:cs="Times New Roman"/>
          <w:sz w:val="28"/>
          <w:szCs w:val="28"/>
          <w:lang w:eastAsia="ru-RU"/>
        </w:rPr>
        <w:t xml:space="preserve"> присудил этой игре 100 % в категории «графика» за новую «трёхмерную» технологию.</w:t>
      </w:r>
      <w:hyperlink r:id="rId137" w:anchor="cite_note-11" w:history="1">
        <w:r w:rsidRPr="00EA596D">
          <w:rPr>
            <w:rFonts w:ascii="Verdana" w:eastAsia="Times New Roman" w:hAnsi="Verdana" w:cs="Times New Roman"/>
            <w:sz w:val="28"/>
            <w:szCs w:val="28"/>
            <w:u w:val="single"/>
            <w:vertAlign w:val="superscript"/>
            <w:lang w:eastAsia="ru-RU"/>
          </w:rPr>
          <w:t>[12]</w:t>
        </w:r>
      </w:hyperlink>
      <w:r w:rsidRPr="00EA596D">
        <w:rPr>
          <w:rFonts w:ascii="Verdana" w:eastAsia="Times New Roman" w:hAnsi="Verdana" w:cs="Times New Roman"/>
          <w:sz w:val="28"/>
          <w:szCs w:val="28"/>
          <w:lang w:eastAsia="ru-RU"/>
        </w:rPr>
        <w:t xml:space="preserve"> </w:t>
      </w:r>
      <w:r w:rsidRPr="00EA596D">
        <w:rPr>
          <w:rFonts w:ascii="Verdana" w:eastAsia="Times New Roman" w:hAnsi="Verdana" w:cs="Times New Roman"/>
          <w:sz w:val="28"/>
          <w:szCs w:val="28"/>
          <w:lang w:eastAsia="ru-RU"/>
        </w:rPr>
        <w:lastRenderedPageBreak/>
        <w:t xml:space="preserve">Год спустя для ZX была выпущена игра </w:t>
      </w:r>
      <w:hyperlink r:id="rId138" w:tooltip="Knight Lore (страница отсутствует)" w:history="1">
        <w:r w:rsidRPr="00EA596D">
          <w:rPr>
            <w:rFonts w:ascii="Verdana" w:eastAsia="Times New Roman" w:hAnsi="Verdana" w:cs="Times New Roman"/>
            <w:i/>
            <w:iCs/>
            <w:sz w:val="28"/>
            <w:szCs w:val="28"/>
            <w:u w:val="single"/>
            <w:lang w:eastAsia="ru-RU"/>
          </w:rPr>
          <w:t>Knight Lore</w:t>
        </w:r>
      </w:hyperlink>
      <w:r w:rsidRPr="00EA596D">
        <w:rPr>
          <w:rFonts w:ascii="Verdana" w:eastAsia="Times New Roman" w:hAnsi="Verdana" w:cs="Times New Roman"/>
          <w:i/>
          <w:iCs/>
          <w:sz w:val="28"/>
          <w:szCs w:val="28"/>
          <w:lang w:eastAsia="ru-RU"/>
        </w:rPr>
        <w:t> (</w:t>
      </w:r>
      <w:hyperlink r:id="rId139" w:tooltip="en:Knight Lore" w:history="1">
        <w:r w:rsidRPr="00EA596D">
          <w:rPr>
            <w:rFonts w:ascii="Verdana" w:eastAsia="Times New Roman" w:hAnsi="Verdana" w:cs="Times New Roman"/>
            <w:i/>
            <w:iCs/>
            <w:sz w:val="28"/>
            <w:szCs w:val="28"/>
            <w:u w:val="single"/>
            <w:lang w:eastAsia="ru-RU"/>
          </w:rPr>
          <w:t>англ.</w:t>
        </w:r>
      </w:hyperlink>
      <w:r w:rsidRPr="00EA596D">
        <w:rPr>
          <w:rFonts w:ascii="Verdana" w:eastAsia="Times New Roman" w:hAnsi="Verdana" w:cs="Times New Roman"/>
          <w:i/>
          <w:iCs/>
          <w:sz w:val="28"/>
          <w:szCs w:val="28"/>
          <w:lang w:eastAsia="ru-RU"/>
        </w:rPr>
        <w:t>)</w:t>
      </w:r>
      <w:r w:rsidRPr="00EA596D">
        <w:rPr>
          <w:rFonts w:ascii="Verdana" w:eastAsia="Times New Roman" w:hAnsi="Verdana" w:cs="Times New Roman"/>
          <w:sz w:val="28"/>
          <w:szCs w:val="28"/>
          <w:lang w:eastAsia="ru-RU"/>
        </w:rPr>
        <w:t>, которая расценивается как революционное произведение</w:t>
      </w:r>
      <w:hyperlink r:id="rId140" w:anchor="cite_note-12" w:history="1">
        <w:r w:rsidRPr="00EA596D">
          <w:rPr>
            <w:rFonts w:ascii="Verdana" w:eastAsia="Times New Roman" w:hAnsi="Verdana" w:cs="Times New Roman"/>
            <w:sz w:val="28"/>
            <w:szCs w:val="28"/>
            <w:u w:val="single"/>
            <w:vertAlign w:val="superscript"/>
            <w:lang w:eastAsia="ru-RU"/>
          </w:rPr>
          <w:t>[13]</w:t>
        </w:r>
      </w:hyperlink>
      <w:r w:rsidRPr="00EA596D">
        <w:rPr>
          <w:rFonts w:ascii="Verdana" w:eastAsia="Times New Roman" w:hAnsi="Verdana" w:cs="Times New Roman"/>
          <w:sz w:val="28"/>
          <w:szCs w:val="28"/>
          <w:lang w:eastAsia="ru-RU"/>
        </w:rPr>
        <w:t xml:space="preserve">, определившее последующий жанр изометрических </w:t>
      </w:r>
      <w:hyperlink r:id="rId141" w:tooltip="Квест" w:history="1">
        <w:r w:rsidRPr="00EA596D">
          <w:rPr>
            <w:rFonts w:ascii="Verdana" w:eastAsia="Times New Roman" w:hAnsi="Verdana" w:cs="Times New Roman"/>
            <w:sz w:val="28"/>
            <w:szCs w:val="28"/>
            <w:u w:val="single"/>
            <w:lang w:eastAsia="ru-RU"/>
          </w:rPr>
          <w:t>квестовых</w:t>
        </w:r>
      </w:hyperlink>
      <w:r w:rsidRPr="00EA596D">
        <w:rPr>
          <w:rFonts w:ascii="Verdana" w:eastAsia="Times New Roman" w:hAnsi="Verdana" w:cs="Times New Roman"/>
          <w:sz w:val="28"/>
          <w:szCs w:val="28"/>
          <w:lang w:eastAsia="ru-RU"/>
        </w:rPr>
        <w:t xml:space="preserve"> игр</w:t>
      </w:r>
      <w:hyperlink r:id="rId142" w:anchor="cite_note-13" w:history="1">
        <w:r w:rsidRPr="00EA596D">
          <w:rPr>
            <w:rFonts w:ascii="Verdana" w:eastAsia="Times New Roman" w:hAnsi="Verdana" w:cs="Times New Roman"/>
            <w:sz w:val="28"/>
            <w:szCs w:val="28"/>
            <w:u w:val="single"/>
            <w:vertAlign w:val="superscript"/>
            <w:lang w:eastAsia="ru-RU"/>
          </w:rPr>
          <w:t>[14]</w:t>
        </w:r>
      </w:hyperlink>
      <w:r w:rsidRPr="00EA596D">
        <w:rPr>
          <w:rFonts w:ascii="Verdana" w:eastAsia="Times New Roman" w:hAnsi="Verdana" w:cs="Times New Roman"/>
          <w:sz w:val="28"/>
          <w:szCs w:val="28"/>
          <w:lang w:eastAsia="ru-RU"/>
        </w:rPr>
        <w:t xml:space="preserve">. На домашних компьютерах было отмечено столько изометрических игр-последователей </w:t>
      </w:r>
      <w:r w:rsidRPr="00EA596D">
        <w:rPr>
          <w:rFonts w:ascii="Verdana" w:eastAsia="Times New Roman" w:hAnsi="Verdana" w:cs="Times New Roman"/>
          <w:i/>
          <w:iCs/>
          <w:sz w:val="28"/>
          <w:szCs w:val="28"/>
          <w:lang w:eastAsia="ru-RU"/>
        </w:rPr>
        <w:t>Knight Lore</w:t>
      </w:r>
      <w:r w:rsidRPr="00EA596D">
        <w:rPr>
          <w:rFonts w:ascii="Verdana" w:eastAsia="Times New Roman" w:hAnsi="Verdana" w:cs="Times New Roman"/>
          <w:sz w:val="28"/>
          <w:szCs w:val="28"/>
          <w:lang w:eastAsia="ru-RU"/>
        </w:rPr>
        <w:t xml:space="preserve">, что эта игра стала считаться вторым наиболее клонируемым образцом программного обеспечения после текстового редактора </w:t>
      </w:r>
      <w:hyperlink r:id="rId143" w:tooltip="WordStar (страница отсутствует)" w:history="1">
        <w:r w:rsidRPr="00EA596D">
          <w:rPr>
            <w:rFonts w:ascii="Verdana" w:eastAsia="Times New Roman" w:hAnsi="Verdana" w:cs="Times New Roman"/>
            <w:i/>
            <w:iCs/>
            <w:sz w:val="28"/>
            <w:szCs w:val="28"/>
            <w:u w:val="single"/>
            <w:lang w:eastAsia="ru-RU"/>
          </w:rPr>
          <w:t>WordStar</w:t>
        </w:r>
      </w:hyperlink>
      <w:r w:rsidRPr="00EA596D">
        <w:rPr>
          <w:rFonts w:ascii="Verdana" w:eastAsia="Times New Roman" w:hAnsi="Verdana" w:cs="Times New Roman"/>
          <w:i/>
          <w:iCs/>
          <w:sz w:val="28"/>
          <w:szCs w:val="28"/>
          <w:lang w:eastAsia="ru-RU"/>
        </w:rPr>
        <w:t> (</w:t>
      </w:r>
      <w:hyperlink r:id="rId144" w:tooltip="en:WordStar" w:history="1">
        <w:r w:rsidRPr="00EA596D">
          <w:rPr>
            <w:rFonts w:ascii="Verdana" w:eastAsia="Times New Roman" w:hAnsi="Verdana" w:cs="Times New Roman"/>
            <w:i/>
            <w:iCs/>
            <w:sz w:val="28"/>
            <w:szCs w:val="28"/>
            <w:u w:val="single"/>
            <w:lang w:eastAsia="ru-RU"/>
          </w:rPr>
          <w:t>англ.</w:t>
        </w:r>
      </w:hyperlink>
      <w:r w:rsidRPr="00EA596D">
        <w:rPr>
          <w:rFonts w:ascii="Verdana" w:eastAsia="Times New Roman" w:hAnsi="Verdana" w:cs="Times New Roman"/>
          <w:i/>
          <w:iCs/>
          <w:sz w:val="28"/>
          <w:szCs w:val="28"/>
          <w:lang w:eastAsia="ru-RU"/>
        </w:rPr>
        <w:t>)</w:t>
      </w:r>
      <w:r w:rsidRPr="00EA596D">
        <w:rPr>
          <w:rFonts w:ascii="Verdana" w:eastAsia="Times New Roman" w:hAnsi="Verdana" w:cs="Times New Roman"/>
          <w:sz w:val="28"/>
          <w:szCs w:val="28"/>
          <w:lang w:eastAsia="ru-RU"/>
        </w:rPr>
        <w:t>.</w:t>
      </w:r>
      <w:hyperlink r:id="rId145" w:anchor="cite_note-14" w:history="1">
        <w:r w:rsidRPr="00EA596D">
          <w:rPr>
            <w:rFonts w:ascii="Verdana" w:eastAsia="Times New Roman" w:hAnsi="Verdana" w:cs="Times New Roman"/>
            <w:sz w:val="28"/>
            <w:szCs w:val="28"/>
            <w:u w:val="single"/>
            <w:vertAlign w:val="superscript"/>
            <w:lang w:eastAsia="ru-RU"/>
          </w:rPr>
          <w:t>[15]</w:t>
        </w:r>
      </w:hyperlink>
      <w:r w:rsidRPr="00EA596D">
        <w:rPr>
          <w:rFonts w:ascii="Verdana" w:eastAsia="Times New Roman" w:hAnsi="Verdana" w:cs="Times New Roman"/>
          <w:sz w:val="28"/>
          <w:szCs w:val="28"/>
          <w:lang w:eastAsia="ru-RU"/>
        </w:rPr>
        <w:t xml:space="preserve"> Среди клонов большой успех имела игра </w:t>
      </w:r>
      <w:hyperlink r:id="rId146" w:tooltip="Head Over Heels (игра)" w:history="1">
        <w:r w:rsidRPr="00EA596D">
          <w:rPr>
            <w:rFonts w:ascii="Verdana" w:eastAsia="Times New Roman" w:hAnsi="Verdana" w:cs="Times New Roman"/>
            <w:i/>
            <w:iCs/>
            <w:sz w:val="28"/>
            <w:szCs w:val="28"/>
            <w:u w:val="single"/>
            <w:lang w:eastAsia="ru-RU"/>
          </w:rPr>
          <w:t>Head Over Heels</w:t>
        </w:r>
      </w:hyperlink>
      <w:r w:rsidRPr="00EA596D">
        <w:rPr>
          <w:rFonts w:ascii="Verdana" w:eastAsia="Times New Roman" w:hAnsi="Verdana" w:cs="Times New Roman"/>
          <w:sz w:val="28"/>
          <w:szCs w:val="28"/>
          <w:lang w:eastAsia="ru-RU"/>
        </w:rPr>
        <w:t xml:space="preserve"> (</w:t>
      </w:r>
      <w:hyperlink r:id="rId147" w:tooltip="1987 год в играх" w:history="1">
        <w:r w:rsidRPr="00EA596D">
          <w:rPr>
            <w:rFonts w:ascii="Verdana" w:eastAsia="Times New Roman" w:hAnsi="Verdana" w:cs="Times New Roman"/>
            <w:sz w:val="28"/>
            <w:szCs w:val="28"/>
            <w:u w:val="single"/>
            <w:lang w:eastAsia="ru-RU"/>
          </w:rPr>
          <w:t>1987</w:t>
        </w:r>
      </w:hyperlink>
      <w:r w:rsidRPr="00EA596D">
        <w:rPr>
          <w:rFonts w:ascii="Verdana" w:eastAsia="Times New Roman" w:hAnsi="Verdana" w:cs="Times New Roman"/>
          <w:sz w:val="28"/>
          <w:szCs w:val="28"/>
          <w:lang w:eastAsia="ru-RU"/>
        </w:rPr>
        <w:t>)</w:t>
      </w:r>
      <w:hyperlink r:id="rId148" w:anchor="cite_note-15" w:history="1">
        <w:r w:rsidRPr="00EA596D">
          <w:rPr>
            <w:rFonts w:ascii="Verdana" w:eastAsia="Times New Roman" w:hAnsi="Verdana" w:cs="Times New Roman"/>
            <w:sz w:val="28"/>
            <w:szCs w:val="28"/>
            <w:u w:val="single"/>
            <w:vertAlign w:val="superscript"/>
            <w:lang w:eastAsia="ru-RU"/>
          </w:rPr>
          <w:t>[16]</w:t>
        </w:r>
      </w:hyperlink>
      <w:r w:rsidRPr="00EA596D">
        <w:rPr>
          <w:rFonts w:ascii="Verdana" w:eastAsia="Times New Roman" w:hAnsi="Verdana" w:cs="Times New Roman"/>
          <w:sz w:val="28"/>
          <w:szCs w:val="28"/>
          <w:lang w:eastAsia="ru-RU"/>
        </w:rPr>
        <w:t xml:space="preserve">. Однако, изометрическая перспектива не ограничивалась только аркадами и квестовыми играми — например, стратегическая игра </w:t>
      </w:r>
      <w:hyperlink r:id="rId149" w:tooltip="Populous" w:history="1">
        <w:r w:rsidRPr="00EA596D">
          <w:rPr>
            <w:rFonts w:ascii="Verdana" w:eastAsia="Times New Roman" w:hAnsi="Verdana" w:cs="Times New Roman"/>
            <w:i/>
            <w:iCs/>
            <w:sz w:val="28"/>
            <w:szCs w:val="28"/>
            <w:u w:val="single"/>
            <w:lang w:eastAsia="ru-RU"/>
          </w:rPr>
          <w:t>Populous</w:t>
        </w:r>
      </w:hyperlink>
      <w:r w:rsidRPr="00EA596D">
        <w:rPr>
          <w:rFonts w:ascii="Verdana" w:eastAsia="Times New Roman" w:hAnsi="Verdana" w:cs="Times New Roman"/>
          <w:sz w:val="28"/>
          <w:szCs w:val="28"/>
          <w:lang w:eastAsia="ru-RU"/>
        </w:rPr>
        <w:t xml:space="preserve"> (</w:t>
      </w:r>
      <w:hyperlink r:id="rId150" w:tooltip="1989 год в играх" w:history="1">
        <w:r w:rsidRPr="00EA596D">
          <w:rPr>
            <w:rFonts w:ascii="Verdana" w:eastAsia="Times New Roman" w:hAnsi="Verdana" w:cs="Times New Roman"/>
            <w:sz w:val="28"/>
            <w:szCs w:val="28"/>
            <w:u w:val="single"/>
            <w:lang w:eastAsia="ru-RU"/>
          </w:rPr>
          <w:t>1989</w:t>
        </w:r>
      </w:hyperlink>
      <w:r w:rsidRPr="00EA596D">
        <w:rPr>
          <w:rFonts w:ascii="Verdana" w:eastAsia="Times New Roman" w:hAnsi="Verdana" w:cs="Times New Roman"/>
          <w:sz w:val="28"/>
          <w:szCs w:val="28"/>
          <w:lang w:eastAsia="ru-RU"/>
        </w:rPr>
        <w:t>) также использовала изометрическую перспективу.</w:t>
      </w:r>
    </w:p>
    <w:p w:rsidR="00EA596D" w:rsidRPr="00EA596D" w:rsidRDefault="00EA596D" w:rsidP="00EA596D">
      <w:pPr>
        <w:shd w:val="clear" w:color="auto" w:fill="F8FCFF"/>
        <w:spacing w:before="100" w:beforeAutospacing="1" w:after="100" w:afterAutospacing="1" w:line="360" w:lineRule="auto"/>
        <w:rPr>
          <w:rFonts w:ascii="Verdana" w:eastAsia="Times New Roman" w:hAnsi="Verdana" w:cs="Times New Roman"/>
          <w:sz w:val="28"/>
          <w:szCs w:val="28"/>
          <w:lang w:eastAsia="ru-RU"/>
        </w:rPr>
      </w:pPr>
      <w:r w:rsidRPr="00EA596D">
        <w:rPr>
          <w:rFonts w:ascii="Verdana" w:eastAsia="Times New Roman" w:hAnsi="Verdana" w:cs="Times New Roman"/>
          <w:sz w:val="28"/>
          <w:szCs w:val="28"/>
          <w:lang w:eastAsia="ru-RU"/>
        </w:rPr>
        <w:t xml:space="preserve">На протяжении 1990-х некоторые очень успешные игры вроде </w:t>
      </w:r>
      <w:hyperlink r:id="rId151" w:tooltip="Civilization II" w:history="1">
        <w:r w:rsidRPr="00EA596D">
          <w:rPr>
            <w:rFonts w:ascii="Verdana" w:eastAsia="Times New Roman" w:hAnsi="Verdana" w:cs="Times New Roman"/>
            <w:i/>
            <w:iCs/>
            <w:sz w:val="28"/>
            <w:szCs w:val="28"/>
            <w:u w:val="single"/>
            <w:lang w:eastAsia="ru-RU"/>
          </w:rPr>
          <w:t>Civilization II</w:t>
        </w:r>
      </w:hyperlink>
      <w:r w:rsidRPr="00EA596D">
        <w:rPr>
          <w:rFonts w:ascii="Verdana" w:eastAsia="Times New Roman" w:hAnsi="Verdana" w:cs="Times New Roman"/>
          <w:sz w:val="28"/>
          <w:szCs w:val="28"/>
          <w:lang w:eastAsia="ru-RU"/>
        </w:rPr>
        <w:t xml:space="preserve"> и </w:t>
      </w:r>
      <w:hyperlink r:id="rId152" w:tooltip="Diablo (компьютерная игра)" w:history="1">
        <w:r w:rsidRPr="00EA596D">
          <w:rPr>
            <w:rFonts w:ascii="Verdana" w:eastAsia="Times New Roman" w:hAnsi="Verdana" w:cs="Times New Roman"/>
            <w:i/>
            <w:iCs/>
            <w:sz w:val="28"/>
            <w:szCs w:val="28"/>
            <w:u w:val="single"/>
            <w:lang w:eastAsia="ru-RU"/>
          </w:rPr>
          <w:t>Diablo</w:t>
        </w:r>
      </w:hyperlink>
      <w:r w:rsidRPr="00EA596D">
        <w:rPr>
          <w:rFonts w:ascii="Verdana" w:eastAsia="Times New Roman" w:hAnsi="Verdana" w:cs="Times New Roman"/>
          <w:sz w:val="28"/>
          <w:szCs w:val="28"/>
          <w:lang w:eastAsia="ru-RU"/>
        </w:rPr>
        <w:t xml:space="preserve"> использовали фиксированную изометрическую перспективу. С приходом </w:t>
      </w:r>
      <w:hyperlink r:id="rId153" w:tooltip="Графический ускоритель" w:history="1">
        <w:r w:rsidRPr="00EA596D">
          <w:rPr>
            <w:rFonts w:ascii="Verdana" w:eastAsia="Times New Roman" w:hAnsi="Verdana" w:cs="Times New Roman"/>
            <w:sz w:val="28"/>
            <w:szCs w:val="28"/>
            <w:u w:val="single"/>
            <w:lang w:eastAsia="ru-RU"/>
          </w:rPr>
          <w:t>3D ускорителей</w:t>
        </w:r>
      </w:hyperlink>
      <w:r w:rsidRPr="00EA596D">
        <w:rPr>
          <w:rFonts w:ascii="Verdana" w:eastAsia="Times New Roman" w:hAnsi="Verdana" w:cs="Times New Roman"/>
          <w:sz w:val="28"/>
          <w:szCs w:val="28"/>
          <w:lang w:eastAsia="ru-RU"/>
        </w:rPr>
        <w:t xml:space="preserve"> на персональные компьютеры и игровые консоли игры с трёхмерной перспективой в основном переключились на полноценную трёхмерность вместо изометрической перспективы. Это можно видеть в преемницах вышеназванных игр — начиная с </w:t>
      </w:r>
      <w:hyperlink r:id="rId154" w:tooltip="Civilization IV" w:history="1">
        <w:r w:rsidRPr="00EA596D">
          <w:rPr>
            <w:rFonts w:ascii="Verdana" w:eastAsia="Times New Roman" w:hAnsi="Verdana" w:cs="Times New Roman"/>
            <w:i/>
            <w:iCs/>
            <w:sz w:val="28"/>
            <w:szCs w:val="28"/>
            <w:u w:val="single"/>
            <w:lang w:eastAsia="ru-RU"/>
          </w:rPr>
          <w:t>Civilization IV</w:t>
        </w:r>
      </w:hyperlink>
      <w:r w:rsidRPr="00EA596D">
        <w:rPr>
          <w:rFonts w:ascii="Verdana" w:eastAsia="Times New Roman" w:hAnsi="Verdana" w:cs="Times New Roman"/>
          <w:sz w:val="28"/>
          <w:szCs w:val="28"/>
          <w:lang w:eastAsia="ru-RU"/>
        </w:rPr>
        <w:t xml:space="preserve"> в этой серии используется полная трёхмерность. </w:t>
      </w:r>
      <w:hyperlink r:id="rId155" w:tooltip="Diablo II" w:history="1">
        <w:r w:rsidRPr="00EA596D">
          <w:rPr>
            <w:rFonts w:ascii="Verdana" w:eastAsia="Times New Roman" w:hAnsi="Verdana" w:cs="Times New Roman"/>
            <w:i/>
            <w:iCs/>
            <w:sz w:val="28"/>
            <w:szCs w:val="28"/>
            <w:u w:val="single"/>
            <w:lang w:eastAsia="ru-RU"/>
          </w:rPr>
          <w:t>Diablo II</w:t>
        </w:r>
      </w:hyperlink>
      <w:r w:rsidRPr="00EA596D">
        <w:rPr>
          <w:rFonts w:ascii="Verdana" w:eastAsia="Times New Roman" w:hAnsi="Verdana" w:cs="Times New Roman"/>
          <w:sz w:val="28"/>
          <w:szCs w:val="28"/>
          <w:lang w:eastAsia="ru-RU"/>
        </w:rPr>
        <w:t>, как и ранее, использует фиксированную перспективу, но опционально применяет перспективное масштабирование спрайтов на расстоянии, получая псевдо-трёхмерную перспективу.</w:t>
      </w:r>
      <w:hyperlink r:id="rId156" w:anchor="cite_note-16" w:history="1">
        <w:r w:rsidRPr="00EA596D">
          <w:rPr>
            <w:rFonts w:ascii="Verdana" w:eastAsia="Times New Roman" w:hAnsi="Verdana" w:cs="Times New Roman"/>
            <w:sz w:val="28"/>
            <w:szCs w:val="28"/>
            <w:u w:val="single"/>
            <w:vertAlign w:val="superscript"/>
            <w:lang w:eastAsia="ru-RU"/>
          </w:rPr>
          <w:t>[17]</w:t>
        </w:r>
      </w:hyperlink>
    </w:p>
    <w:p w:rsidR="00EA596D" w:rsidRPr="00EA596D" w:rsidRDefault="00EA596D" w:rsidP="00EA596D">
      <w:pPr>
        <w:shd w:val="clear" w:color="auto" w:fill="F8FCFF"/>
        <w:spacing w:after="0" w:line="360" w:lineRule="auto"/>
        <w:rPr>
          <w:rFonts w:ascii="Verdana" w:eastAsia="Times New Roman" w:hAnsi="Verdana" w:cs="Times New Roman"/>
          <w:i/>
          <w:iCs/>
          <w:sz w:val="28"/>
          <w:szCs w:val="28"/>
          <w:lang w:eastAsia="ru-RU"/>
        </w:rPr>
      </w:pPr>
      <w:r w:rsidRPr="00EA596D">
        <w:rPr>
          <w:rFonts w:ascii="Verdana" w:eastAsia="Times New Roman" w:hAnsi="Verdana" w:cs="Times New Roman"/>
          <w:i/>
          <w:iCs/>
          <w:sz w:val="28"/>
          <w:szCs w:val="28"/>
          <w:lang w:eastAsia="ru-RU"/>
        </w:rPr>
        <w:t xml:space="preserve">См. также: </w:t>
      </w:r>
      <w:hyperlink r:id="rId157" w:tooltip="Категория:Компьютерные игры с изометрической графикой" w:history="1">
        <w:r w:rsidRPr="00EA596D">
          <w:rPr>
            <w:rFonts w:ascii="Verdana" w:eastAsia="Times New Roman" w:hAnsi="Verdana" w:cs="Times New Roman"/>
            <w:i/>
            <w:iCs/>
            <w:sz w:val="28"/>
            <w:szCs w:val="28"/>
            <w:u w:val="single"/>
            <w:lang w:eastAsia="ru-RU"/>
          </w:rPr>
          <w:t>Категория:Компьютерные игры с изометрической графикой</w:t>
        </w:r>
      </w:hyperlink>
      <w:r w:rsidRPr="00EA596D">
        <w:rPr>
          <w:rFonts w:ascii="Verdana" w:eastAsia="Times New Roman" w:hAnsi="Verdana" w:cs="Times New Roman"/>
          <w:i/>
          <w:iCs/>
          <w:sz w:val="28"/>
          <w:szCs w:val="28"/>
          <w:lang w:eastAsia="ru-RU"/>
        </w:rPr>
        <w:t>.</w:t>
      </w:r>
    </w:p>
    <w:p w:rsidR="004A2FAA" w:rsidRPr="00EA596D" w:rsidRDefault="004A2FAA" w:rsidP="00EA596D">
      <w:pPr>
        <w:spacing w:line="360" w:lineRule="auto"/>
        <w:rPr>
          <w:rFonts w:ascii="Verdana" w:hAnsi="Verdana"/>
          <w:sz w:val="28"/>
          <w:szCs w:val="28"/>
        </w:rPr>
      </w:pPr>
    </w:p>
    <w:sectPr w:rsidR="004A2FAA" w:rsidRPr="00EA596D" w:rsidSect="000233F8">
      <w:headerReference w:type="even" r:id="rId158"/>
      <w:headerReference w:type="default" r:id="rId159"/>
      <w:footerReference w:type="even" r:id="rId160"/>
      <w:footerReference w:type="default" r:id="rId161"/>
      <w:headerReference w:type="first" r:id="rId162"/>
      <w:footerReference w:type="first" r:id="rId163"/>
      <w:pgSz w:w="11906" w:h="16838"/>
      <w:pgMar w:top="1134" w:right="850" w:bottom="1134" w:left="1701" w:header="708" w:footer="0" w:gutter="0"/>
      <w:pgBorders w:offsetFrom="page">
        <w:top w:val="thinThickSmallGap" w:sz="24" w:space="24" w:color="auto"/>
        <w:left w:val="thinThickSmallGap" w:sz="24" w:space="24" w:color="auto"/>
        <w:bottom w:val="thickThinSmallGap" w:sz="24" w:space="24" w:color="auto"/>
        <w:right w:val="thickThinSmallGap" w:sz="24" w:space="24" w:color="auto"/>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53AA5" w:rsidRDefault="00C53AA5" w:rsidP="000233F8">
      <w:pPr>
        <w:spacing w:after="0" w:line="240" w:lineRule="auto"/>
      </w:pPr>
      <w:r>
        <w:separator/>
      </w:r>
    </w:p>
  </w:endnote>
  <w:endnote w:type="continuationSeparator" w:id="1">
    <w:p w:rsidR="00C53AA5" w:rsidRDefault="00C53AA5" w:rsidP="000233F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Verdana">
    <w:panose1 w:val="020B0604030504040204"/>
    <w:charset w:val="CC"/>
    <w:family w:val="swiss"/>
    <w:pitch w:val="variable"/>
    <w:sig w:usb0="20000287" w:usb1="00000000" w:usb2="00000000" w:usb3="00000000" w:csb0="0000019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233F8" w:rsidRDefault="000233F8">
    <w:pPr>
      <w:pStyle w:val="a7"/>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233F8" w:rsidRDefault="000233F8" w:rsidP="000233F8">
    <w:pPr>
      <w:pStyle w:val="a7"/>
    </w:pPr>
    <w:r>
      <w:t>www.UzReferat.ucoz.net</w:t>
    </w:r>
  </w:p>
  <w:p w:rsidR="000233F8" w:rsidRDefault="000233F8">
    <w:pPr>
      <w:pStyle w:val="a7"/>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233F8" w:rsidRDefault="000233F8">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53AA5" w:rsidRDefault="00C53AA5" w:rsidP="000233F8">
      <w:pPr>
        <w:spacing w:after="0" w:line="240" w:lineRule="auto"/>
      </w:pPr>
      <w:r>
        <w:separator/>
      </w:r>
    </w:p>
  </w:footnote>
  <w:footnote w:type="continuationSeparator" w:id="1">
    <w:p w:rsidR="00C53AA5" w:rsidRDefault="00C53AA5" w:rsidP="000233F8">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233F8" w:rsidRDefault="000233F8">
    <w:pPr>
      <w:pStyle w:val="a5"/>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233F8" w:rsidRDefault="000233F8">
    <w:pPr>
      <w:pStyle w:val="a5"/>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233F8" w:rsidRDefault="000233F8">
    <w:pPr>
      <w:pStyle w:val="a5"/>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0626354"/>
    <w:multiLevelType w:val="multilevel"/>
    <w:tmpl w:val="92A0782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defaultTabStop w:val="708"/>
  <w:characterSpacingControl w:val="doNotCompress"/>
  <w:footnotePr>
    <w:footnote w:id="0"/>
    <w:footnote w:id="1"/>
  </w:footnotePr>
  <w:endnotePr>
    <w:endnote w:id="0"/>
    <w:endnote w:id="1"/>
  </w:endnotePr>
  <w:compat/>
  <w:rsids>
    <w:rsidRoot w:val="00EA596D"/>
    <w:rsid w:val="000233F8"/>
    <w:rsid w:val="004A2FAA"/>
    <w:rsid w:val="0093178F"/>
    <w:rsid w:val="00C53AA5"/>
    <w:rsid w:val="00E257FC"/>
    <w:rsid w:val="00EA596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A2FAA"/>
  </w:style>
  <w:style w:type="paragraph" w:styleId="2">
    <w:name w:val="heading 2"/>
    <w:basedOn w:val="a"/>
    <w:link w:val="20"/>
    <w:uiPriority w:val="9"/>
    <w:qFormat/>
    <w:rsid w:val="00EA596D"/>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3">
    <w:name w:val="heading 3"/>
    <w:basedOn w:val="a"/>
    <w:link w:val="30"/>
    <w:uiPriority w:val="9"/>
    <w:qFormat/>
    <w:rsid w:val="00EA596D"/>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EA596D"/>
    <w:rPr>
      <w:rFonts w:ascii="Times New Roman" w:eastAsia="Times New Roman" w:hAnsi="Times New Roman" w:cs="Times New Roman"/>
      <w:b/>
      <w:bCs/>
      <w:sz w:val="36"/>
      <w:szCs w:val="36"/>
      <w:lang w:eastAsia="ru-RU"/>
    </w:rPr>
  </w:style>
  <w:style w:type="character" w:customStyle="1" w:styleId="30">
    <w:name w:val="Заголовок 3 Знак"/>
    <w:basedOn w:val="a0"/>
    <w:link w:val="3"/>
    <w:uiPriority w:val="9"/>
    <w:rsid w:val="00EA596D"/>
    <w:rPr>
      <w:rFonts w:ascii="Times New Roman" w:eastAsia="Times New Roman" w:hAnsi="Times New Roman" w:cs="Times New Roman"/>
      <w:b/>
      <w:bCs/>
      <w:sz w:val="27"/>
      <w:szCs w:val="27"/>
      <w:lang w:eastAsia="ru-RU"/>
    </w:rPr>
  </w:style>
  <w:style w:type="character" w:styleId="a3">
    <w:name w:val="Hyperlink"/>
    <w:basedOn w:val="a0"/>
    <w:uiPriority w:val="99"/>
    <w:semiHidden/>
    <w:unhideWhenUsed/>
    <w:rsid w:val="00EA596D"/>
    <w:rPr>
      <w:color w:val="0000FF"/>
      <w:u w:val="single"/>
    </w:rPr>
  </w:style>
  <w:style w:type="paragraph" w:styleId="a4">
    <w:name w:val="Normal (Web)"/>
    <w:basedOn w:val="a"/>
    <w:uiPriority w:val="99"/>
    <w:unhideWhenUsed/>
    <w:rsid w:val="00EA596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toctoggle">
    <w:name w:val="toctoggle"/>
    <w:basedOn w:val="a0"/>
    <w:rsid w:val="00EA596D"/>
  </w:style>
  <w:style w:type="character" w:customStyle="1" w:styleId="tocnumber">
    <w:name w:val="tocnumber"/>
    <w:basedOn w:val="a0"/>
    <w:rsid w:val="00EA596D"/>
  </w:style>
  <w:style w:type="character" w:customStyle="1" w:styleId="toctext">
    <w:name w:val="toctext"/>
    <w:basedOn w:val="a0"/>
    <w:rsid w:val="00EA596D"/>
  </w:style>
  <w:style w:type="character" w:customStyle="1" w:styleId="editsection">
    <w:name w:val="editsection"/>
    <w:basedOn w:val="a0"/>
    <w:rsid w:val="00EA596D"/>
  </w:style>
  <w:style w:type="character" w:customStyle="1" w:styleId="mw-headline">
    <w:name w:val="mw-headline"/>
    <w:basedOn w:val="a0"/>
    <w:rsid w:val="00EA596D"/>
  </w:style>
  <w:style w:type="character" w:customStyle="1" w:styleId="texhtml">
    <w:name w:val="texhtml"/>
    <w:basedOn w:val="a0"/>
    <w:rsid w:val="00EA596D"/>
  </w:style>
  <w:style w:type="paragraph" w:styleId="a5">
    <w:name w:val="header"/>
    <w:basedOn w:val="a"/>
    <w:link w:val="a6"/>
    <w:uiPriority w:val="99"/>
    <w:semiHidden/>
    <w:unhideWhenUsed/>
    <w:rsid w:val="000233F8"/>
    <w:pPr>
      <w:tabs>
        <w:tab w:val="center" w:pos="4677"/>
        <w:tab w:val="right" w:pos="9355"/>
      </w:tabs>
      <w:spacing w:after="0" w:line="240" w:lineRule="auto"/>
    </w:pPr>
  </w:style>
  <w:style w:type="character" w:customStyle="1" w:styleId="a6">
    <w:name w:val="Верхний колонтитул Знак"/>
    <w:basedOn w:val="a0"/>
    <w:link w:val="a5"/>
    <w:uiPriority w:val="99"/>
    <w:semiHidden/>
    <w:rsid w:val="000233F8"/>
  </w:style>
  <w:style w:type="paragraph" w:styleId="a7">
    <w:name w:val="footer"/>
    <w:basedOn w:val="a"/>
    <w:link w:val="a8"/>
    <w:uiPriority w:val="99"/>
    <w:semiHidden/>
    <w:unhideWhenUsed/>
    <w:rsid w:val="000233F8"/>
    <w:pPr>
      <w:tabs>
        <w:tab w:val="center" w:pos="4677"/>
        <w:tab w:val="right" w:pos="9355"/>
      </w:tabs>
      <w:spacing w:after="0" w:line="240" w:lineRule="auto"/>
    </w:pPr>
  </w:style>
  <w:style w:type="character" w:customStyle="1" w:styleId="a8">
    <w:name w:val="Нижний колонтитул Знак"/>
    <w:basedOn w:val="a0"/>
    <w:link w:val="a7"/>
    <w:uiPriority w:val="99"/>
    <w:semiHidden/>
    <w:rsid w:val="000233F8"/>
  </w:style>
</w:styles>
</file>

<file path=word/webSettings.xml><?xml version="1.0" encoding="utf-8"?>
<w:webSettings xmlns:r="http://schemas.openxmlformats.org/officeDocument/2006/relationships" xmlns:w="http://schemas.openxmlformats.org/wordprocessingml/2006/main">
  <w:divs>
    <w:div w:id="232470217">
      <w:bodyDiv w:val="1"/>
      <w:marLeft w:val="0"/>
      <w:marRight w:val="0"/>
      <w:marTop w:val="0"/>
      <w:marBottom w:val="0"/>
      <w:divBdr>
        <w:top w:val="none" w:sz="0" w:space="0" w:color="auto"/>
        <w:left w:val="none" w:sz="0" w:space="0" w:color="auto"/>
        <w:bottom w:val="none" w:sz="0" w:space="0" w:color="auto"/>
        <w:right w:val="none" w:sz="0" w:space="0" w:color="auto"/>
      </w:divBdr>
    </w:div>
    <w:div w:id="343092031">
      <w:bodyDiv w:val="1"/>
      <w:marLeft w:val="0"/>
      <w:marRight w:val="0"/>
      <w:marTop w:val="0"/>
      <w:marBottom w:val="0"/>
      <w:divBdr>
        <w:top w:val="none" w:sz="0" w:space="0" w:color="auto"/>
        <w:left w:val="none" w:sz="0" w:space="0" w:color="auto"/>
        <w:bottom w:val="none" w:sz="0" w:space="0" w:color="auto"/>
        <w:right w:val="none" w:sz="0" w:space="0" w:color="auto"/>
      </w:divBdr>
      <w:divsChild>
        <w:div w:id="655840296">
          <w:marLeft w:val="0"/>
          <w:marRight w:val="0"/>
          <w:marTop w:val="0"/>
          <w:marBottom w:val="0"/>
          <w:divBdr>
            <w:top w:val="none" w:sz="0" w:space="0" w:color="auto"/>
            <w:left w:val="none" w:sz="0" w:space="0" w:color="auto"/>
            <w:bottom w:val="none" w:sz="0" w:space="0" w:color="auto"/>
            <w:right w:val="none" w:sz="0" w:space="0" w:color="auto"/>
          </w:divBdr>
          <w:divsChild>
            <w:div w:id="405734281">
              <w:marLeft w:val="0"/>
              <w:marRight w:val="0"/>
              <w:marTop w:val="0"/>
              <w:marBottom w:val="0"/>
              <w:divBdr>
                <w:top w:val="none" w:sz="0" w:space="0" w:color="auto"/>
                <w:left w:val="none" w:sz="0" w:space="0" w:color="auto"/>
                <w:bottom w:val="none" w:sz="0" w:space="0" w:color="auto"/>
                <w:right w:val="none" w:sz="0" w:space="0" w:color="auto"/>
              </w:divBdr>
              <w:divsChild>
                <w:div w:id="178199691">
                  <w:marLeft w:val="0"/>
                  <w:marRight w:val="0"/>
                  <w:marTop w:val="0"/>
                  <w:marBottom w:val="0"/>
                  <w:divBdr>
                    <w:top w:val="none" w:sz="0" w:space="0" w:color="auto"/>
                    <w:left w:val="none" w:sz="0" w:space="0" w:color="auto"/>
                    <w:bottom w:val="none" w:sz="0" w:space="0" w:color="auto"/>
                    <w:right w:val="none" w:sz="0" w:space="0" w:color="auto"/>
                  </w:divBdr>
                  <w:divsChild>
                    <w:div w:id="1103959035">
                      <w:marLeft w:val="0"/>
                      <w:marRight w:val="0"/>
                      <w:marTop w:val="0"/>
                      <w:marBottom w:val="0"/>
                      <w:divBdr>
                        <w:top w:val="none" w:sz="0" w:space="0" w:color="auto"/>
                        <w:left w:val="none" w:sz="0" w:space="0" w:color="auto"/>
                        <w:bottom w:val="none" w:sz="0" w:space="0" w:color="auto"/>
                        <w:right w:val="none" w:sz="0" w:space="0" w:color="auto"/>
                      </w:divBdr>
                      <w:divsChild>
                        <w:div w:id="1426028054">
                          <w:marLeft w:val="0"/>
                          <w:marRight w:val="0"/>
                          <w:marTop w:val="0"/>
                          <w:marBottom w:val="0"/>
                          <w:divBdr>
                            <w:top w:val="none" w:sz="0" w:space="0" w:color="auto"/>
                            <w:left w:val="none" w:sz="0" w:space="0" w:color="auto"/>
                            <w:bottom w:val="none" w:sz="0" w:space="0" w:color="auto"/>
                            <w:right w:val="none" w:sz="0" w:space="0" w:color="auto"/>
                          </w:divBdr>
                        </w:div>
                        <w:div w:id="1731423569">
                          <w:marLeft w:val="0"/>
                          <w:marRight w:val="0"/>
                          <w:marTop w:val="0"/>
                          <w:marBottom w:val="0"/>
                          <w:divBdr>
                            <w:top w:val="none" w:sz="0" w:space="0" w:color="auto"/>
                            <w:left w:val="none" w:sz="0" w:space="0" w:color="auto"/>
                            <w:bottom w:val="none" w:sz="0" w:space="0" w:color="auto"/>
                            <w:right w:val="none" w:sz="0" w:space="0" w:color="auto"/>
                          </w:divBdr>
                          <w:divsChild>
                            <w:div w:id="1737505535">
                              <w:marLeft w:val="0"/>
                              <w:marRight w:val="0"/>
                              <w:marTop w:val="0"/>
                              <w:marBottom w:val="0"/>
                              <w:divBdr>
                                <w:top w:val="none" w:sz="0" w:space="0" w:color="auto"/>
                                <w:left w:val="none" w:sz="0" w:space="0" w:color="auto"/>
                                <w:bottom w:val="none" w:sz="0" w:space="0" w:color="auto"/>
                                <w:right w:val="none" w:sz="0" w:space="0" w:color="auto"/>
                              </w:divBdr>
                            </w:div>
                          </w:divsChild>
                        </w:div>
                        <w:div w:id="1134521747">
                          <w:marLeft w:val="0"/>
                          <w:marRight w:val="0"/>
                          <w:marTop w:val="0"/>
                          <w:marBottom w:val="0"/>
                          <w:divBdr>
                            <w:top w:val="none" w:sz="0" w:space="0" w:color="auto"/>
                            <w:left w:val="none" w:sz="0" w:space="0" w:color="auto"/>
                            <w:bottom w:val="none" w:sz="0" w:space="0" w:color="auto"/>
                            <w:right w:val="none" w:sz="0" w:space="0" w:color="auto"/>
                          </w:divBdr>
                          <w:divsChild>
                            <w:div w:id="1117792930">
                              <w:marLeft w:val="0"/>
                              <w:marRight w:val="0"/>
                              <w:marTop w:val="0"/>
                              <w:marBottom w:val="0"/>
                              <w:divBdr>
                                <w:top w:val="none" w:sz="0" w:space="0" w:color="F8FCFF"/>
                                <w:left w:val="none" w:sz="0" w:space="0" w:color="F8FCFF"/>
                                <w:bottom w:val="none" w:sz="0" w:space="0" w:color="F8FCFF"/>
                                <w:right w:val="none" w:sz="0" w:space="0" w:color="F8FCFF"/>
                              </w:divBdr>
                              <w:divsChild>
                                <w:div w:id="1992325951">
                                  <w:marLeft w:val="0"/>
                                  <w:marRight w:val="0"/>
                                  <w:marTop w:val="0"/>
                                  <w:marBottom w:val="0"/>
                                  <w:divBdr>
                                    <w:top w:val="none" w:sz="0" w:space="0" w:color="auto"/>
                                    <w:left w:val="none" w:sz="0" w:space="0" w:color="auto"/>
                                    <w:bottom w:val="none" w:sz="0" w:space="0" w:color="auto"/>
                                    <w:right w:val="none" w:sz="0" w:space="0" w:color="auto"/>
                                  </w:divBdr>
                                </w:div>
                              </w:divsChild>
                            </w:div>
                            <w:div w:id="357199788">
                              <w:marLeft w:val="0"/>
                              <w:marRight w:val="0"/>
                              <w:marTop w:val="0"/>
                              <w:marBottom w:val="0"/>
                              <w:divBdr>
                                <w:top w:val="none" w:sz="0" w:space="0" w:color="auto"/>
                                <w:left w:val="none" w:sz="0" w:space="0" w:color="auto"/>
                                <w:bottom w:val="none" w:sz="0" w:space="0" w:color="auto"/>
                                <w:right w:val="none" w:sz="0" w:space="0" w:color="auto"/>
                              </w:divBdr>
                            </w:div>
                          </w:divsChild>
                        </w:div>
                        <w:div w:id="1705516872">
                          <w:marLeft w:val="0"/>
                          <w:marRight w:val="0"/>
                          <w:marTop w:val="0"/>
                          <w:marBottom w:val="0"/>
                          <w:divBdr>
                            <w:top w:val="none" w:sz="0" w:space="0" w:color="auto"/>
                            <w:left w:val="none" w:sz="0" w:space="0" w:color="auto"/>
                            <w:bottom w:val="none" w:sz="0" w:space="0" w:color="auto"/>
                            <w:right w:val="none" w:sz="0" w:space="0" w:color="auto"/>
                          </w:divBdr>
                          <w:divsChild>
                            <w:div w:id="2115125172">
                              <w:marLeft w:val="0"/>
                              <w:marRight w:val="0"/>
                              <w:marTop w:val="0"/>
                              <w:marBottom w:val="0"/>
                              <w:divBdr>
                                <w:top w:val="none" w:sz="0" w:space="0" w:color="F8FCFF"/>
                                <w:left w:val="none" w:sz="0" w:space="0" w:color="F8FCFF"/>
                                <w:bottom w:val="none" w:sz="0" w:space="0" w:color="F8FCFF"/>
                                <w:right w:val="none" w:sz="0" w:space="0" w:color="F8FCFF"/>
                              </w:divBdr>
                              <w:divsChild>
                                <w:div w:id="936328356">
                                  <w:marLeft w:val="0"/>
                                  <w:marRight w:val="0"/>
                                  <w:marTop w:val="0"/>
                                  <w:marBottom w:val="0"/>
                                  <w:divBdr>
                                    <w:top w:val="none" w:sz="0" w:space="0" w:color="auto"/>
                                    <w:left w:val="none" w:sz="0" w:space="0" w:color="auto"/>
                                    <w:bottom w:val="none" w:sz="0" w:space="0" w:color="auto"/>
                                    <w:right w:val="none" w:sz="0" w:space="0" w:color="auto"/>
                                  </w:divBdr>
                                </w:div>
                              </w:divsChild>
                            </w:div>
                            <w:div w:id="2101179012">
                              <w:marLeft w:val="0"/>
                              <w:marRight w:val="0"/>
                              <w:marTop w:val="0"/>
                              <w:marBottom w:val="0"/>
                              <w:divBdr>
                                <w:top w:val="none" w:sz="0" w:space="0" w:color="auto"/>
                                <w:left w:val="none" w:sz="0" w:space="0" w:color="auto"/>
                                <w:bottom w:val="none" w:sz="0" w:space="0" w:color="auto"/>
                                <w:right w:val="none" w:sz="0" w:space="0" w:color="auto"/>
                              </w:divBdr>
                            </w:div>
                          </w:divsChild>
                        </w:div>
                        <w:div w:id="974724167">
                          <w:marLeft w:val="0"/>
                          <w:marRight w:val="0"/>
                          <w:marTop w:val="0"/>
                          <w:marBottom w:val="0"/>
                          <w:divBdr>
                            <w:top w:val="none" w:sz="0" w:space="0" w:color="auto"/>
                            <w:left w:val="none" w:sz="0" w:space="0" w:color="auto"/>
                            <w:bottom w:val="none" w:sz="0" w:space="0" w:color="auto"/>
                            <w:right w:val="none" w:sz="0" w:space="0" w:color="auto"/>
                          </w:divBdr>
                          <w:divsChild>
                            <w:div w:id="1959408471">
                              <w:marLeft w:val="0"/>
                              <w:marRight w:val="0"/>
                              <w:marTop w:val="0"/>
                              <w:marBottom w:val="0"/>
                              <w:divBdr>
                                <w:top w:val="none" w:sz="0" w:space="0" w:color="F8FCFF"/>
                                <w:left w:val="none" w:sz="0" w:space="0" w:color="F8FCFF"/>
                                <w:bottom w:val="none" w:sz="0" w:space="0" w:color="F8FCFF"/>
                                <w:right w:val="none" w:sz="0" w:space="0" w:color="F8FCFF"/>
                              </w:divBdr>
                              <w:divsChild>
                                <w:div w:id="441653549">
                                  <w:marLeft w:val="0"/>
                                  <w:marRight w:val="0"/>
                                  <w:marTop w:val="0"/>
                                  <w:marBottom w:val="0"/>
                                  <w:divBdr>
                                    <w:top w:val="none" w:sz="0" w:space="0" w:color="auto"/>
                                    <w:left w:val="none" w:sz="0" w:space="0" w:color="auto"/>
                                    <w:bottom w:val="none" w:sz="0" w:space="0" w:color="auto"/>
                                    <w:right w:val="none" w:sz="0" w:space="0" w:color="auto"/>
                                  </w:divBdr>
                                </w:div>
                              </w:divsChild>
                            </w:div>
                            <w:div w:id="828405062">
                              <w:marLeft w:val="0"/>
                              <w:marRight w:val="0"/>
                              <w:marTop w:val="0"/>
                              <w:marBottom w:val="0"/>
                              <w:divBdr>
                                <w:top w:val="none" w:sz="0" w:space="0" w:color="auto"/>
                                <w:left w:val="none" w:sz="0" w:space="0" w:color="auto"/>
                                <w:bottom w:val="none" w:sz="0" w:space="0" w:color="auto"/>
                                <w:right w:val="none" w:sz="0" w:space="0" w:color="auto"/>
                              </w:divBdr>
                            </w:div>
                          </w:divsChild>
                        </w:div>
                        <w:div w:id="715546168">
                          <w:marLeft w:val="0"/>
                          <w:marRight w:val="0"/>
                          <w:marTop w:val="0"/>
                          <w:marBottom w:val="0"/>
                          <w:divBdr>
                            <w:top w:val="none" w:sz="0" w:space="0" w:color="F8FCFF"/>
                            <w:left w:val="none" w:sz="0" w:space="0" w:color="F8FCFF"/>
                            <w:bottom w:val="none" w:sz="0" w:space="0" w:color="F8FCFF"/>
                            <w:right w:val="none" w:sz="0" w:space="0" w:color="F8FCFF"/>
                          </w:divBdr>
                          <w:divsChild>
                            <w:div w:id="152336143">
                              <w:marLeft w:val="0"/>
                              <w:marRight w:val="0"/>
                              <w:marTop w:val="0"/>
                              <w:marBottom w:val="0"/>
                              <w:divBdr>
                                <w:top w:val="none" w:sz="0" w:space="0" w:color="auto"/>
                                <w:left w:val="none" w:sz="0" w:space="0" w:color="auto"/>
                                <w:bottom w:val="none" w:sz="0" w:space="0" w:color="auto"/>
                                <w:right w:val="none" w:sz="0" w:space="0" w:color="auto"/>
                              </w:divBdr>
                              <w:divsChild>
                                <w:div w:id="1722679416">
                                  <w:marLeft w:val="0"/>
                                  <w:marRight w:val="0"/>
                                  <w:marTop w:val="0"/>
                                  <w:marBottom w:val="0"/>
                                  <w:divBdr>
                                    <w:top w:val="none" w:sz="0" w:space="0" w:color="auto"/>
                                    <w:left w:val="none" w:sz="0" w:space="0" w:color="auto"/>
                                    <w:bottom w:val="none" w:sz="0" w:space="0" w:color="auto"/>
                                    <w:right w:val="none" w:sz="0" w:space="0" w:color="auto"/>
                                  </w:divBdr>
                                  <w:divsChild>
                                    <w:div w:id="1880126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45449">
                          <w:marLeft w:val="0"/>
                          <w:marRight w:val="0"/>
                          <w:marTop w:val="0"/>
                          <w:marBottom w:val="0"/>
                          <w:divBdr>
                            <w:top w:val="none" w:sz="0" w:space="0" w:color="F8FCFF"/>
                            <w:left w:val="none" w:sz="0" w:space="0" w:color="F8FCFF"/>
                            <w:bottom w:val="none" w:sz="0" w:space="0" w:color="F8FCFF"/>
                            <w:right w:val="none" w:sz="0" w:space="0" w:color="F8FCFF"/>
                          </w:divBdr>
                          <w:divsChild>
                            <w:div w:id="265502557">
                              <w:marLeft w:val="0"/>
                              <w:marRight w:val="0"/>
                              <w:marTop w:val="0"/>
                              <w:marBottom w:val="0"/>
                              <w:divBdr>
                                <w:top w:val="none" w:sz="0" w:space="0" w:color="auto"/>
                                <w:left w:val="none" w:sz="0" w:space="0" w:color="auto"/>
                                <w:bottom w:val="none" w:sz="0" w:space="0" w:color="auto"/>
                                <w:right w:val="none" w:sz="0" w:space="0" w:color="auto"/>
                              </w:divBdr>
                              <w:divsChild>
                                <w:div w:id="23949173">
                                  <w:marLeft w:val="0"/>
                                  <w:marRight w:val="0"/>
                                  <w:marTop w:val="0"/>
                                  <w:marBottom w:val="0"/>
                                  <w:divBdr>
                                    <w:top w:val="none" w:sz="0" w:space="0" w:color="auto"/>
                                    <w:left w:val="none" w:sz="0" w:space="0" w:color="auto"/>
                                    <w:bottom w:val="none" w:sz="0" w:space="0" w:color="auto"/>
                                    <w:right w:val="none" w:sz="0" w:space="0" w:color="auto"/>
                                  </w:divBdr>
                                  <w:divsChild>
                                    <w:div w:id="809640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5526372">
                          <w:marLeft w:val="0"/>
                          <w:marRight w:val="0"/>
                          <w:marTop w:val="0"/>
                          <w:marBottom w:val="0"/>
                          <w:divBdr>
                            <w:top w:val="none" w:sz="0" w:space="0" w:color="F8FCFF"/>
                            <w:left w:val="none" w:sz="0" w:space="0" w:color="F8FCFF"/>
                            <w:bottom w:val="none" w:sz="0" w:space="0" w:color="F8FCFF"/>
                            <w:right w:val="none" w:sz="0" w:space="0" w:color="F8FCFF"/>
                          </w:divBdr>
                          <w:divsChild>
                            <w:div w:id="766924624">
                              <w:marLeft w:val="0"/>
                              <w:marRight w:val="0"/>
                              <w:marTop w:val="0"/>
                              <w:marBottom w:val="0"/>
                              <w:divBdr>
                                <w:top w:val="none" w:sz="0" w:space="0" w:color="auto"/>
                                <w:left w:val="none" w:sz="0" w:space="0" w:color="auto"/>
                                <w:bottom w:val="none" w:sz="0" w:space="0" w:color="auto"/>
                                <w:right w:val="none" w:sz="0" w:space="0" w:color="auto"/>
                              </w:divBdr>
                              <w:divsChild>
                                <w:div w:id="131488292">
                                  <w:marLeft w:val="0"/>
                                  <w:marRight w:val="0"/>
                                  <w:marTop w:val="0"/>
                                  <w:marBottom w:val="0"/>
                                  <w:divBdr>
                                    <w:top w:val="none" w:sz="0" w:space="0" w:color="auto"/>
                                    <w:left w:val="none" w:sz="0" w:space="0" w:color="auto"/>
                                    <w:bottom w:val="none" w:sz="0" w:space="0" w:color="auto"/>
                                    <w:right w:val="none" w:sz="0" w:space="0" w:color="auto"/>
                                  </w:divBdr>
                                  <w:divsChild>
                                    <w:div w:id="2091655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38507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26" Type="http://schemas.openxmlformats.org/officeDocument/2006/relationships/hyperlink" Target="http://ru.wikipedia.org/wiki/%D0%98%D0%B7%D0%BE%D0%BC%D0%B5%D1%82%D1%80%D0%B8%D1%87%D0%B5%D1%81%D0%BA%D0%B0%D1%8F_%D0%BF%D1%80%D0%BE%D0%B5%D0%BA%D1%86%D0%B8%D1%8F" TargetMode="External"/><Relationship Id="rId117" Type="http://schemas.openxmlformats.org/officeDocument/2006/relationships/hyperlink" Target="http://ru.wikipedia.org/wiki/%D0%90%D1%80%D0%BA%D0%B0%D0%B4%D0%B0_(%D0%B8%D0%B3%D1%80%D0%B0)" TargetMode="External"/><Relationship Id="rId21" Type="http://schemas.openxmlformats.org/officeDocument/2006/relationships/hyperlink" Target="http://ru.wikipedia.org/wiki/%D0%98%D0%B7%D0%BE%D0%BC%D0%B5%D1%82%D1%80%D0%B8%D1%87%D0%B5%D1%81%D0%BA%D0%B0%D1%8F_%D0%BF%D1%80%D0%BE%D0%B5%D0%BA%D1%86%D0%B8%D1%8F" TargetMode="External"/><Relationship Id="rId42" Type="http://schemas.openxmlformats.org/officeDocument/2006/relationships/image" Target="media/image4.png"/><Relationship Id="rId47" Type="http://schemas.openxmlformats.org/officeDocument/2006/relationships/hyperlink" Target="http://ru.wikipedia.org/w/index.php?title=%D0%98%D0%B7%D0%BE%D0%BC%D0%B5%D1%82%D1%80%D0%B8%D1%87%D0%B5%D1%81%D0%BA%D0%B0%D1%8F_%D0%BF%D1%80%D0%BE%D0%B5%D0%BA%D1%86%D0%B8%D1%8F&amp;action=edit&amp;section=6" TargetMode="External"/><Relationship Id="rId63" Type="http://schemas.openxmlformats.org/officeDocument/2006/relationships/hyperlink" Target="http://ru.wikipedia.org/wiki/%D0%A6%D0%B5%D0%BD%D1%82%D1%80%D0%B0%D0%BB%D1%8C%D0%BD%D0%B0%D1%8F_%D0%BF%D1%80%D0%BE%D0%B5%D0%BA%D1%86%D0%B8%D1%8F" TargetMode="External"/><Relationship Id="rId68" Type="http://schemas.openxmlformats.org/officeDocument/2006/relationships/hyperlink" Target="http://ru.wikipedia.org/wiki/%D0%AD%D1%88%D0%B5%D1%80,_%D0%9C%D0%B0%D1%83%D1%80%D0%B8%D1%86_%D0%9A%D0%BE%D1%80%D0%BD%D0%B5%D0%BB%D0%B8%D1%81" TargetMode="External"/><Relationship Id="rId84" Type="http://schemas.openxmlformats.org/officeDocument/2006/relationships/hyperlink" Target="http://ru.wikipedia.org/wiki/%D0%9F%D0%BE%D1%80%D1%82%D0%B0%D1%82%D0%B8%D0%B2%D0%BD%D0%B0%D1%8F_%D0%B8%D0%B3%D1%80%D0%BE%D0%B2%D0%B0%D1%8F_%D1%81%D0%B8%D1%81%D1%82%D0%B5%D0%BC%D0%B0" TargetMode="External"/><Relationship Id="rId89" Type="http://schemas.openxmlformats.org/officeDocument/2006/relationships/hyperlink" Target="http://ru.wikipedia.org/wiki/%D0%9F%D0%B8%D0%BA%D1%81%D0%B5%D0%BB" TargetMode="External"/><Relationship Id="rId112" Type="http://schemas.openxmlformats.org/officeDocument/2006/relationships/hyperlink" Target="http://ru.wikipedia.org/wiki/Silent_Storm" TargetMode="External"/><Relationship Id="rId133" Type="http://schemas.openxmlformats.org/officeDocument/2006/relationships/hyperlink" Target="http://ru.wikipedia.org/wiki/ZX_Spectrum" TargetMode="External"/><Relationship Id="rId138" Type="http://schemas.openxmlformats.org/officeDocument/2006/relationships/hyperlink" Target="http://ru.wikipedia.org/w/index.php?title=Knight_Lore&amp;action=edit&amp;redlink=1" TargetMode="External"/><Relationship Id="rId154" Type="http://schemas.openxmlformats.org/officeDocument/2006/relationships/hyperlink" Target="http://ru.wikipedia.org/wiki/Civilization_IV" TargetMode="External"/><Relationship Id="rId159" Type="http://schemas.openxmlformats.org/officeDocument/2006/relationships/header" Target="header2.xml"/><Relationship Id="rId16" Type="http://schemas.openxmlformats.org/officeDocument/2006/relationships/hyperlink" Target="http://ru.wikipedia.org/wiki/%D0%9A%D0%BE%D1%81%D0%BE%D1%83%D0%B3%D0%BE%D0%BB%D1%8C%D0%BD%D0%B0%D1%8F_%D0%BF%D1%80%D0%BE%D0%B5%D0%BA%D1%86%D0%B8%D1%8F" TargetMode="External"/><Relationship Id="rId107" Type="http://schemas.openxmlformats.org/officeDocument/2006/relationships/hyperlink" Target="http://ru.wikipedia.org/w/index.php?title=%D0%9F%D1%82%D0%B8%D1%87%D0%B8%D0%B9_%D0%B3%D0%BB%D0%B0%D0%B7&amp;action=edit&amp;redlink=1" TargetMode="External"/><Relationship Id="rId11" Type="http://schemas.openxmlformats.org/officeDocument/2006/relationships/hyperlink" Target="http://ru.wikipedia.org/wiki/%D0%A1%D0%90%D0%9F%D0%A0" TargetMode="External"/><Relationship Id="rId32" Type="http://schemas.openxmlformats.org/officeDocument/2006/relationships/hyperlink" Target="http://ru.wikipedia.org/wiki/%D0%98%D0%B7%D0%BE%D0%BC%D0%B5%D1%82%D1%80%D0%B8%D1%87%D0%B5%D1%81%D0%BA%D0%B0%D1%8F_%D0%BF%D1%80%D0%BE%D0%B5%D0%BA%D1%86%D0%B8%D1%8F" TargetMode="External"/><Relationship Id="rId37" Type="http://schemas.openxmlformats.org/officeDocument/2006/relationships/hyperlink" Target="http://ru.wikipedia.org/wiki/%D0%A4%D0%B0%D0%B9%D0%BB:Isometric_Dimetric_oblique_front_projection.svg" TargetMode="External"/><Relationship Id="rId53" Type="http://schemas.openxmlformats.org/officeDocument/2006/relationships/image" Target="media/image7.png"/><Relationship Id="rId58" Type="http://schemas.openxmlformats.org/officeDocument/2006/relationships/image" Target="media/image9.png"/><Relationship Id="rId74" Type="http://schemas.openxmlformats.org/officeDocument/2006/relationships/hyperlink" Target="http://ru.wikipedia.org/wiki/%D0%9A%D0%BE%D0%BC%D0%BF%D1%8C%D1%8E%D1%82%D0%B5%D1%80%D0%BD%D0%B0%D1%8F_%D0%B8%D0%B3%D1%80%D0%B0" TargetMode="External"/><Relationship Id="rId79" Type="http://schemas.openxmlformats.org/officeDocument/2006/relationships/hyperlink" Target="http://en.wikipedia.org/wiki/Tile-based_game" TargetMode="External"/><Relationship Id="rId102" Type="http://schemas.openxmlformats.org/officeDocument/2006/relationships/hyperlink" Target="http://ru.wikipedia.org/wiki/The_Legend_of_Zelda:_A_Link_to_the_Past" TargetMode="External"/><Relationship Id="rId123" Type="http://schemas.openxmlformats.org/officeDocument/2006/relationships/hyperlink" Target="http://ru.wikipedia.org/w/index.php?title=1982_%D0%B3%D0%BE%D0%B4_%D0%B2_%D0%B8%D0%B3%D1%80%D0%B0%D1%85&amp;action=edit&amp;redlink=1" TargetMode="External"/><Relationship Id="rId128" Type="http://schemas.openxmlformats.org/officeDocument/2006/relationships/hyperlink" Target="http://ru.wikipedia.org/wiki/Marble_Madness" TargetMode="External"/><Relationship Id="rId144" Type="http://schemas.openxmlformats.org/officeDocument/2006/relationships/hyperlink" Target="http://en.wikipedia.org/wiki/WordStar" TargetMode="External"/><Relationship Id="rId149" Type="http://schemas.openxmlformats.org/officeDocument/2006/relationships/hyperlink" Target="http://ru.wikipedia.org/wiki/Populous" TargetMode="External"/><Relationship Id="rId5" Type="http://schemas.openxmlformats.org/officeDocument/2006/relationships/footnotes" Target="footnotes.xml"/><Relationship Id="rId90" Type="http://schemas.openxmlformats.org/officeDocument/2006/relationships/hyperlink" Target="http://ru.wikipedia.org/wiki/%D0%94%D0%B8%D0%BC%D0%B5%D1%82%D1%80%D0%B8%D1%87%D0%B5%D1%81%D0%BA%D0%B0%D1%8F_%D0%BF%D1%80%D0%BE%D0%B5%D0%BA%D1%86%D0%B8%D1%8F" TargetMode="External"/><Relationship Id="rId95" Type="http://schemas.openxmlformats.org/officeDocument/2006/relationships/hyperlink" Target="http://ru.wikipedia.org/wiki/Fallout" TargetMode="External"/><Relationship Id="rId160" Type="http://schemas.openxmlformats.org/officeDocument/2006/relationships/footer" Target="footer1.xml"/><Relationship Id="rId165" Type="http://schemas.openxmlformats.org/officeDocument/2006/relationships/theme" Target="theme/theme1.xml"/><Relationship Id="rId22" Type="http://schemas.openxmlformats.org/officeDocument/2006/relationships/hyperlink" Target="http://ru.wikipedia.org/wiki/%D0%98%D0%B7%D0%BE%D0%BC%D0%B5%D1%82%D1%80%D0%B8%D1%87%D0%B5%D1%81%D0%BA%D0%B0%D1%8F_%D0%BF%D1%80%D0%BE%D0%B5%D0%BA%D1%86%D0%B8%D1%8F" TargetMode="External"/><Relationship Id="rId27" Type="http://schemas.openxmlformats.org/officeDocument/2006/relationships/hyperlink" Target="http://ru.wikipedia.org/wiki/%D0%98%D0%B7%D0%BE%D0%BC%D0%B5%D1%82%D1%80%D0%B8%D1%87%D0%B5%D1%81%D0%BA%D0%B0%D1%8F_%D0%BF%D1%80%D0%BE%D0%B5%D0%BA%D1%86%D0%B8%D1%8F" TargetMode="External"/><Relationship Id="rId43" Type="http://schemas.openxmlformats.org/officeDocument/2006/relationships/image" Target="media/image5.png"/><Relationship Id="rId48" Type="http://schemas.openxmlformats.org/officeDocument/2006/relationships/hyperlink" Target="http://ru.wikipedia.org/wiki/%D0%9E%D0%BA%D1%82%D0%B0%D0%BD%D1%82" TargetMode="External"/><Relationship Id="rId64" Type="http://schemas.openxmlformats.org/officeDocument/2006/relationships/hyperlink" Target="http://ru.wikipedia.org/wiki/%D0%9E%D0%BF%D1%82%D0%B8%D1%87%D0%B5%D1%81%D0%BA%D0%B8%D0%B5_%D0%B8%D0%BB%D0%BB%D1%8E%D0%B7%D0%B8%D0%B8" TargetMode="External"/><Relationship Id="rId69" Type="http://schemas.openxmlformats.org/officeDocument/2006/relationships/hyperlink" Target="http://ru.wikipedia.org/wiki/%D0%92%D0%BE%D0%B4%D0%BE%D0%BF%D0%B0%D0%B4_(%D0%BB%D0%B8%D1%82%D0%BE%D0%B3%D1%80%D0%B0%D1%84%D0%B8%D1%8F)" TargetMode="External"/><Relationship Id="rId113" Type="http://schemas.openxmlformats.org/officeDocument/2006/relationships/hyperlink" Target="http://ru.wikipedia.org/wiki/%D0%98%D0%B7%D0%BE%D0%BC%D0%B5%D1%82%D1%80%D0%B8%D1%87%D0%B5%D1%81%D0%BA%D0%B0%D1%8F_%D0%BF%D1%80%D0%BE%D0%B5%D0%BA%D1%86%D0%B8%D1%8F" TargetMode="External"/><Relationship Id="rId118" Type="http://schemas.openxmlformats.org/officeDocument/2006/relationships/hyperlink" Target="http://ru.wikipedia.org/wiki/Q*bert" TargetMode="External"/><Relationship Id="rId134" Type="http://schemas.openxmlformats.org/officeDocument/2006/relationships/hyperlink" Target="http://ru.wikipedia.org/wiki/%D0%90%D1%80%D0%BA%D0%B0%D0%B4%D0%BD%D1%8B%D0%B9_%D0%B0%D0%B2%D1%82%D0%BE%D0%BC%D0%B0%D1%82" TargetMode="External"/><Relationship Id="rId139" Type="http://schemas.openxmlformats.org/officeDocument/2006/relationships/hyperlink" Target="http://en.wikipedia.org/wiki/Knight_Lore" TargetMode="External"/><Relationship Id="rId80" Type="http://schemas.openxmlformats.org/officeDocument/2006/relationships/hyperlink" Target="http://ru.wikipedia.org/wiki/%D0%A2%D1%80%D1%91%D1%85%D0%BC%D0%B5%D1%80%D0%BD%D0%B0%D1%8F_%D0%B3%D1%80%D0%B0%D1%84%D0%B8%D0%BA%D0%B0" TargetMode="External"/><Relationship Id="rId85" Type="http://schemas.openxmlformats.org/officeDocument/2006/relationships/hyperlink" Target="http://ru.wikipedia.org/wiki/%D0%98%D0%B7%D0%BE%D0%BC%D0%B5%D1%82%D1%80%D0%B8%D1%87%D0%B5%D1%81%D0%BA%D0%B0%D1%8F_%D0%BF%D1%80%D0%BE%D0%B5%D0%BA%D1%86%D0%B8%D1%8F" TargetMode="External"/><Relationship Id="rId150" Type="http://schemas.openxmlformats.org/officeDocument/2006/relationships/hyperlink" Target="http://ru.wikipedia.org/wiki/1989_%D0%B3%D0%BE%D0%B4_%D0%B2_%D0%B8%D0%B3%D1%80%D0%B0%D1%85" TargetMode="External"/><Relationship Id="rId155" Type="http://schemas.openxmlformats.org/officeDocument/2006/relationships/hyperlink" Target="http://ru.wikipedia.org/wiki/Diablo_II" TargetMode="External"/><Relationship Id="rId12" Type="http://schemas.openxmlformats.org/officeDocument/2006/relationships/hyperlink" Target="http://ru.wikipedia.org/w/index.php?title=%D0%A7%D0%B5%D1%80%D1%82%D1%91%D0%B6&amp;action=edit&amp;redlink=1" TargetMode="External"/><Relationship Id="rId17" Type="http://schemas.openxmlformats.org/officeDocument/2006/relationships/hyperlink" Target="http://ru.wikipedia.org/wiki/%D0%98%D0%B7%D0%BE%D0%BC%D0%B5%D1%82%D1%80%D0%B8%D1%87%D0%B5%D1%81%D0%BA%D0%B0%D1%8F_%D0%BF%D1%80%D0%BE%D0%B5%D0%BA%D1%86%D0%B8%D1%8F" TargetMode="External"/><Relationship Id="rId33" Type="http://schemas.openxmlformats.org/officeDocument/2006/relationships/hyperlink" Target="http://ru.wikipedia.org/w/index.php?title=%D0%98%D0%B7%D0%BE%D0%BC%D0%B5%D1%82%D1%80%D0%B8%D1%87%D0%B5%D1%81%D0%BA%D0%B0%D1%8F_%D0%BF%D1%80%D0%BE%D0%B5%D0%BA%D1%86%D0%B8%D1%8F&amp;action=edit&amp;section=1" TargetMode="External"/><Relationship Id="rId38" Type="http://schemas.openxmlformats.org/officeDocument/2006/relationships/image" Target="media/image2.png"/><Relationship Id="rId59" Type="http://schemas.openxmlformats.org/officeDocument/2006/relationships/hyperlink" Target="http://ru.wikipedia.org/wiki/%D0%9F%D0%B0%D1%80%D0%B0%D0%BB%D0%BB%D0%B5%D0%BB%D1%8C%D0%BD%D0%B0%D1%8F_%D0%BF%D1%80%D0%BE%D0%B5%D0%BA%D1%86%D0%B8%D1%8F" TargetMode="External"/><Relationship Id="rId103" Type="http://schemas.openxmlformats.org/officeDocument/2006/relationships/hyperlink" Target="http://ru.wikipedia.org/wiki/%D0%98%D0%B7%D0%BE%D0%BC%D0%B5%D1%82%D1%80%D0%B8%D1%87%D0%B5%D1%81%D0%BA%D0%B0%D1%8F_%D0%BF%D1%80%D0%BE%D0%B5%D0%BA%D1%86%D0%B8%D1%8F" TargetMode="External"/><Relationship Id="rId108" Type="http://schemas.openxmlformats.org/officeDocument/2006/relationships/hyperlink" Target="http://en.wikipedia.org/wiki/bird%27s_eye_view" TargetMode="External"/><Relationship Id="rId124" Type="http://schemas.openxmlformats.org/officeDocument/2006/relationships/hyperlink" Target="http://ru.wikipedia.org/w/index.php?title=1983_%D0%B3%D0%BE%D0%B4_%D0%B2_%D0%B8%D0%B3%D1%80%D0%B0%D1%85&amp;action=edit&amp;redlink=1" TargetMode="External"/><Relationship Id="rId129" Type="http://schemas.openxmlformats.org/officeDocument/2006/relationships/hyperlink" Target="http://ru.wikipedia.org/wiki/1984_%D0%B3%D0%BE%D0%B4_%D0%B2_%D0%B8%D0%B3%D1%80%D0%B0%D1%85" TargetMode="External"/><Relationship Id="rId54" Type="http://schemas.openxmlformats.org/officeDocument/2006/relationships/hyperlink" Target="http://ru.wikipedia.org/wiki/%D0%98%D0%B7%D0%BE%D0%BC%D0%B5%D1%82%D1%80%D0%B8%D1%87%D0%B5%D1%81%D0%BA%D0%B0%D1%8F_%D0%BF%D1%80%D0%BE%D0%B5%D0%BA%D1%86%D0%B8%D1%8F" TargetMode="External"/><Relationship Id="rId70" Type="http://schemas.openxmlformats.org/officeDocument/2006/relationships/hyperlink" Target="http://ru.wikipedia.org/wiki/%D0%9F%D0%BE%D1%81%D1%82%D1%80%D0%BE%D0%B5%D0%BD%D0%B8%D0%B5_%D1%81_%D0%BF%D0%BE%D0%BC%D0%BE%D1%89%D1%8C%D1%8E_%D1%86%D0%B8%D1%80%D0%BA%D1%83%D0%BB%D1%8F_%D0%B8_%D0%BB%D0%B8%D0%BD%D0%B5%D0%B9%D0%BA%D0%B8" TargetMode="External"/><Relationship Id="rId75" Type="http://schemas.openxmlformats.org/officeDocument/2006/relationships/hyperlink" Target="http://ru.wikipedia.org/wiki/%D0%9F%D0%B8%D0%BA%D1%81%D0%B5%D0%BB%D1%8C%D0%BD%D0%B0%D1%8F_%D0%B3%D1%80%D0%B0%D1%84%D0%B8%D0%BA%D0%B0" TargetMode="External"/><Relationship Id="rId91" Type="http://schemas.openxmlformats.org/officeDocument/2006/relationships/hyperlink" Target="http://ru.wikipedia.org/w/index.php?title=%D0%92%D0%B8%D0%B4_3/4&amp;action=edit&amp;redlink=1" TargetMode="External"/><Relationship Id="rId96" Type="http://schemas.openxmlformats.org/officeDocument/2006/relationships/hyperlink" Target="http://ru.wikipedia.org/wiki/%D0%98%D0%B7%D0%BE%D0%BC%D0%B5%D1%82%D1%80%D0%B8%D1%87%D0%B5%D1%81%D0%BA%D0%B0%D1%8F_%D0%BF%D1%80%D0%BE%D0%B5%D0%BA%D1%86%D0%B8%D1%8F" TargetMode="External"/><Relationship Id="rId140" Type="http://schemas.openxmlformats.org/officeDocument/2006/relationships/hyperlink" Target="http://ru.wikipedia.org/wiki/%D0%98%D0%B7%D0%BE%D0%BC%D0%B5%D1%82%D1%80%D0%B8%D1%87%D0%B5%D1%81%D0%BA%D0%B0%D1%8F_%D0%BF%D1%80%D0%BE%D0%B5%D0%BA%D1%86%D0%B8%D1%8F" TargetMode="External"/><Relationship Id="rId145" Type="http://schemas.openxmlformats.org/officeDocument/2006/relationships/hyperlink" Target="http://ru.wikipedia.org/wiki/%D0%98%D0%B7%D0%BE%D0%BC%D0%B5%D1%82%D1%80%D0%B8%D1%87%D0%B5%D1%81%D0%BA%D0%B0%D1%8F_%D0%BF%D1%80%D0%BE%D0%B5%D0%BA%D1%86%D0%B8%D1%8F" TargetMode="External"/><Relationship Id="rId161"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ru.wikipedia.org/wiki/%D0%9E%D1%80%D1%82%D0%BE%D0%B3%D0%BE%D0%BD%D0%B0%D0%BB%D1%8C%D0%BD%D0%B0%D1%8F_%D0%BF%D1%80%D0%BE%D0%B5%D0%BA%D1%86%D0%B8%D1%8F" TargetMode="External"/><Relationship Id="rId23" Type="http://schemas.openxmlformats.org/officeDocument/2006/relationships/hyperlink" Target="http://ru.wikipedia.org/wiki/%D0%98%D0%B7%D0%BE%D0%BC%D0%B5%D1%82%D1%80%D0%B8%D1%87%D0%B5%D1%81%D0%BA%D0%B0%D1%8F_%D0%BF%D1%80%D0%BE%D0%B5%D0%BA%D1%86%D0%B8%D1%8F" TargetMode="External"/><Relationship Id="rId28" Type="http://schemas.openxmlformats.org/officeDocument/2006/relationships/hyperlink" Target="http://ru.wikipedia.org/wiki/%D0%98%D0%B7%D0%BE%D0%BC%D0%B5%D1%82%D1%80%D0%B8%D1%87%D0%B5%D1%81%D0%BA%D0%B0%D1%8F_%D0%BF%D1%80%D0%BE%D0%B5%D0%BA%D1%86%D0%B8%D1%8F" TargetMode="External"/><Relationship Id="rId36" Type="http://schemas.openxmlformats.org/officeDocument/2006/relationships/image" Target="media/image1.png"/><Relationship Id="rId49" Type="http://schemas.openxmlformats.org/officeDocument/2006/relationships/hyperlink" Target="http://ru.wikipedia.org/wiki/%D0%9C%D0%B0%D1%82%D1%80%D0%B8%D1%86%D0%B0_%D0%BF%D0%BE%D0%B2%D0%BE%D1%80%D0%BE%D1%82%D0%B0" TargetMode="External"/><Relationship Id="rId57" Type="http://schemas.openxmlformats.org/officeDocument/2006/relationships/image" Target="media/image8.png"/><Relationship Id="rId106" Type="http://schemas.openxmlformats.org/officeDocument/2006/relationships/hyperlink" Target="http://ru.wikipedia.org/wiki/%D0%A6%D0%B5%D0%BD%D1%82%D1%80%D0%B0%D0%BB%D1%8C%D0%BD%D0%B0%D1%8F_%D0%BF%D1%80%D0%BE%D0%B5%D0%BA%D1%86%D0%B8%D1%8F" TargetMode="External"/><Relationship Id="rId114" Type="http://schemas.openxmlformats.org/officeDocument/2006/relationships/hyperlink" Target="http://ru.wikipedia.org/w/index.php?title=%D0%98%D0%B7%D0%BE%D0%BC%D0%B5%D1%82%D1%80%D0%B8%D1%87%D0%B5%D1%81%D0%BA%D0%B0%D1%8F_%D0%BF%D1%80%D0%BE%D0%B5%D0%BA%D1%86%D0%B8%D1%8F&amp;action=edit&amp;section=9" TargetMode="External"/><Relationship Id="rId119" Type="http://schemas.openxmlformats.org/officeDocument/2006/relationships/hyperlink" Target="http://ru.wikipedia.org/wiki/%D0%98%D0%B7%D0%BE%D0%BC%D0%B5%D1%82%D1%80%D0%B8%D1%87%D0%B5%D1%81%D0%BA%D0%B0%D1%8F_%D0%BF%D1%80%D0%BE%D0%B5%D0%BA%D1%86%D0%B8%D1%8F" TargetMode="External"/><Relationship Id="rId127" Type="http://schemas.openxmlformats.org/officeDocument/2006/relationships/hyperlink" Target="http://ru.wikipedia.org/wiki/%D0%98%D0%B7%D0%BE%D0%BC%D0%B5%D1%82%D1%80%D0%B8%D1%87%D0%B5%D1%81%D0%BA%D0%B0%D1%8F_%D0%BF%D1%80%D0%BE%D0%B5%D0%BA%D1%86%D0%B8%D1%8F" TargetMode="External"/><Relationship Id="rId10" Type="http://schemas.openxmlformats.org/officeDocument/2006/relationships/hyperlink" Target="http://ru.wikipedia.org/wiki/%D0%A7%D0%B5%D1%80%D1%87%D0%B5%D0%BD%D0%B8%D0%B5" TargetMode="External"/><Relationship Id="rId31" Type="http://schemas.openxmlformats.org/officeDocument/2006/relationships/hyperlink" Target="http://ru.wikipedia.org/wiki/%D0%98%D0%B7%D0%BE%D0%BC%D0%B5%D1%82%D1%80%D0%B8%D1%87%D0%B5%D1%81%D0%BA%D0%B0%D1%8F_%D0%BF%D1%80%D0%BE%D0%B5%D0%BA%D1%86%D0%B8%D1%8F" TargetMode="External"/><Relationship Id="rId44" Type="http://schemas.openxmlformats.org/officeDocument/2006/relationships/hyperlink" Target="http://ru.wikipedia.org/w/index.php?title=%D0%98%D0%B7%D0%BE%D0%BC%D0%B5%D1%82%D1%80%D0%B8%D1%87%D0%B5%D1%81%D0%BA%D0%B0%D1%8F_%D0%BF%D1%80%D0%BE%D0%B5%D0%BA%D1%86%D0%B8%D1%8F&amp;action=edit&amp;section=3" TargetMode="External"/><Relationship Id="rId52" Type="http://schemas.openxmlformats.org/officeDocument/2006/relationships/hyperlink" Target="http://ru.wikipedia.org/wiki/%D0%9E%D1%80%D1%82%D0%BE%D0%B3%D0%BE%D0%BD%D0%B0%D0%BB%D1%8C%D0%BD%D0%B0%D1%8F_%D0%BF%D1%80%D0%BE%D0%B5%D0%BA%D1%86%D0%B8%D1%8F" TargetMode="External"/><Relationship Id="rId60" Type="http://schemas.openxmlformats.org/officeDocument/2006/relationships/hyperlink" Target="http://ru.wikipedia.org/wiki/%D0%90%D0%BA%D1%81%D0%BE%D0%BD%D0%BE%D0%BC%D0%B5%D1%82%D1%80%D0%B8%D1%87%D0%B5%D1%81%D0%BA%D0%B0%D1%8F_%D0%BF%D1%80%D0%BE%D0%B5%D0%BA%D1%86%D0%B8%D1%8F" TargetMode="External"/><Relationship Id="rId65" Type="http://schemas.openxmlformats.org/officeDocument/2006/relationships/hyperlink" Target="http://ru.wikipedia.org/wiki/%D0%A6%D0%B5%D0%BD%D1%82%D1%80%D0%B0%D0%BB%D1%8C%D0%BD%D0%B0%D1%8F_%D0%BF%D1%80%D0%BE%D0%B5%D0%BA%D1%86%D0%B8%D1%8F" TargetMode="External"/><Relationship Id="rId73" Type="http://schemas.openxmlformats.org/officeDocument/2006/relationships/image" Target="media/image10.png"/><Relationship Id="rId78" Type="http://schemas.openxmlformats.org/officeDocument/2006/relationships/hyperlink" Target="http://ru.wikipedia.org/w/index.php?title=%D0%98%D0%B3%D1%80%D1%8B_%D0%BD%D0%B0_%D0%B1%D0%B0%D0%B7%D0%B5_%D0%BF%D0%BB%D0%B8%D1%82%D0%BE%D1%87%D0%BD%D0%BE%D0%B9_%D0%B3%D1%80%D0%B0%D1%84%D0%B8%D0%BA%D0%B8&amp;action=edit&amp;redlink=1" TargetMode="External"/><Relationship Id="rId81" Type="http://schemas.openxmlformats.org/officeDocument/2006/relationships/hyperlink" Target="http://ru.wikipedia.org/wiki/%D0%9F%D0%B5%D1%80%D1%81%D0%BF%D0%B5%D0%BA%D1%82%D0%B8%D0%B2%D0%B0" TargetMode="External"/><Relationship Id="rId86" Type="http://schemas.openxmlformats.org/officeDocument/2006/relationships/hyperlink" Target="http://ru.wikipedia.org/wiki/%D0%A0%D0%B0%D1%81%D1%82%D1%80%D0%BE%D0%B2%D0%B0%D1%8F_%D0%B3%D1%80%D0%B0%D1%84%D0%B8%D0%BA%D0%B0" TargetMode="External"/><Relationship Id="rId94" Type="http://schemas.openxmlformats.org/officeDocument/2006/relationships/hyperlink" Target="http://en.wikipedia.org/wiki/2.5D" TargetMode="External"/><Relationship Id="rId99" Type="http://schemas.openxmlformats.org/officeDocument/2006/relationships/hyperlink" Target="http://ru.wikipedia.org/wiki/%D0%98%D0%B7%D0%BE%D0%BC%D0%B5%D1%82%D1%80%D0%B8%D1%87%D0%B5%D1%81%D0%BA%D0%B0%D1%8F_%D0%BF%D1%80%D0%BE%D0%B5%D0%BA%D1%86%D0%B8%D1%8F" TargetMode="External"/><Relationship Id="rId101" Type="http://schemas.openxmlformats.org/officeDocument/2006/relationships/hyperlink" Target="http://ru.wikipedia.org/wiki/%D0%9A%D0%BE%D1%81%D0%BE%D1%83%D0%B3%D0%BE%D0%BB%D1%8C%D0%BD%D0%B0%D1%8F_%D0%BF%D1%80%D0%BE%D0%B5%D0%BA%D1%86%D0%B8%D1%8F" TargetMode="External"/><Relationship Id="rId122" Type="http://schemas.openxmlformats.org/officeDocument/2006/relationships/hyperlink" Target="http://ru.wikipedia.org/wiki/%D0%98%D0%B7%D0%BE%D0%BC%D0%B5%D1%82%D1%80%D0%B8%D1%87%D0%B5%D1%81%D0%BA%D0%B0%D1%8F_%D0%BF%D1%80%D0%BE%D0%B5%D0%BA%D1%86%D0%B8%D1%8F" TargetMode="External"/><Relationship Id="rId130" Type="http://schemas.openxmlformats.org/officeDocument/2006/relationships/hyperlink" Target="http://ru.wikipedia.org/w/index.php?title=Ant_Attack&amp;action=edit&amp;redlink=1" TargetMode="External"/><Relationship Id="rId135" Type="http://schemas.openxmlformats.org/officeDocument/2006/relationships/hyperlink" Target="http://ru.wikipedia.org/wiki/%D0%94%D0%BE%D0%BC%D0%B0%D1%88%D0%BD%D0%B8%D0%B9_%D0%BA%D0%BE%D0%BC%D0%BF%D1%8C%D1%8E%D1%82%D0%B5%D1%80" TargetMode="External"/><Relationship Id="rId143" Type="http://schemas.openxmlformats.org/officeDocument/2006/relationships/hyperlink" Target="http://ru.wikipedia.org/w/index.php?title=WordStar&amp;action=edit&amp;redlink=1" TargetMode="External"/><Relationship Id="rId148" Type="http://schemas.openxmlformats.org/officeDocument/2006/relationships/hyperlink" Target="http://ru.wikipedia.org/wiki/%D0%98%D0%B7%D0%BE%D0%BC%D0%B5%D1%82%D1%80%D0%B8%D1%87%D0%B5%D1%81%D0%BA%D0%B0%D1%8F_%D0%BF%D1%80%D0%BE%D0%B5%D0%BA%D1%86%D0%B8%D1%8F" TargetMode="External"/><Relationship Id="rId151" Type="http://schemas.openxmlformats.org/officeDocument/2006/relationships/hyperlink" Target="http://ru.wikipedia.org/wiki/Civilization_II" TargetMode="External"/><Relationship Id="rId156" Type="http://schemas.openxmlformats.org/officeDocument/2006/relationships/hyperlink" Target="http://ru.wikipedia.org/wiki/%D0%98%D0%B7%D0%BE%D0%BC%D0%B5%D1%82%D1%80%D0%B8%D1%87%D0%B5%D1%81%D0%BA%D0%B0%D1%8F_%D0%BF%D1%80%D0%BE%D0%B5%D0%BA%D1%86%D0%B8%D1%8F" TargetMode="External"/><Relationship Id="rId164"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ru.wikipedia.org/wiki/%D0%9F%D1%80%D1%8F%D0%BC%D0%BE%D1%83%D0%B3%D0%BE%D0%BB%D1%8C%D0%BD%D0%B0%D1%8F_%D1%81%D0%B8%D1%81%D1%82%D0%B5%D0%BC%D0%B0_%D0%BA%D0%BE%D0%BE%D1%80%D0%B4%D0%B8%D0%BD%D0%B0%D1%82" TargetMode="External"/><Relationship Id="rId13" Type="http://schemas.openxmlformats.org/officeDocument/2006/relationships/hyperlink" Target="http://ru.wikipedia.org/wiki/%D0%9A%D0%BE%D0%BC%D0%BF%D1%8C%D1%8E%D1%82%D0%B5%D1%80%D0%BD%D0%B0%D1%8F_%D0%B8%D0%B3%D1%80%D0%B0" TargetMode="External"/><Relationship Id="rId18" Type="http://schemas.openxmlformats.org/officeDocument/2006/relationships/hyperlink" Target="http://ru.wikipedia.org/wiki/%D0%92%D0%B8%D0%BA%D0%B8%D0%BF%D0%B5%D0%B4%D0%B8%D1%8F:%D0%A1%D1%81%D1%8B%D0%BB%D0%BA%D0%B8_%D0%BD%D0%B0_%D0%B8%D1%81%D1%82%D0%BE%D1%87%D0%BD%D0%B8%D0%BA%D0%B8" TargetMode="External"/><Relationship Id="rId39" Type="http://schemas.openxmlformats.org/officeDocument/2006/relationships/hyperlink" Target="http://ru.wikipedia.org/wiki/%D0%A4%D0%B0%D0%B9%D0%BB:Isometric_oblique_floor_projection.svg" TargetMode="External"/><Relationship Id="rId109" Type="http://schemas.openxmlformats.org/officeDocument/2006/relationships/hyperlink" Target="http://ru.wikipedia.org/w/index.php?title=The_Age_of_Decadence&amp;action=edit&amp;redlink=1" TargetMode="External"/><Relationship Id="rId34" Type="http://schemas.openxmlformats.org/officeDocument/2006/relationships/hyperlink" Target="http://ru.wikipedia.org/wiki/%D0%98%D0%B7%D0%BE%D0%BC%D0%B5%D1%82%D1%80%D0%B8%D1%87%D0%B5%D1%81%D0%BA%D0%B0%D1%8F_%D0%BF%D1%80%D0%BE%D0%B5%D0%BA%D1%86%D0%B8%D1%8F" TargetMode="External"/><Relationship Id="rId50" Type="http://schemas.openxmlformats.org/officeDocument/2006/relationships/hyperlink" Target="http://ru.wikipedia.org/wiki/%D0%98%D0%B7%D0%BE%D0%BC%D0%B5%D1%82%D1%80%D0%B8%D1%87%D0%B5%D1%81%D0%BA%D0%B0%D1%8F_%D0%BF%D1%80%D0%BE%D0%B5%D0%BA%D1%86%D0%B8%D1%8F" TargetMode="External"/><Relationship Id="rId55" Type="http://schemas.openxmlformats.org/officeDocument/2006/relationships/hyperlink" Target="http://ru.wikipedia.org/w/index.php?title=%D0%98%D0%B7%D0%BE%D0%BC%D0%B5%D1%82%D1%80%D0%B8%D1%87%D0%B5%D1%81%D0%BA%D0%B0%D1%8F_%D0%BF%D1%80%D0%BE%D0%B5%D0%BA%D1%86%D0%B8%D1%8F&amp;action=edit&amp;section=7" TargetMode="External"/><Relationship Id="rId76" Type="http://schemas.openxmlformats.org/officeDocument/2006/relationships/hyperlink" Target="http://ru.wikipedia.org/w/index.php?title=%D0%94%D0%B2%D1%83%D1%85%D0%BC%D0%B5%D1%80%D0%BD%D0%B0%D1%8F_%D0%B3%D1%80%D0%B0%D1%84%D0%B8%D0%BA%D0%B0&amp;action=edit&amp;redlink=1" TargetMode="External"/><Relationship Id="rId97" Type="http://schemas.openxmlformats.org/officeDocument/2006/relationships/hyperlink" Target="http://ru.wikipedia.org/w/index.php?title=SimCity_4&amp;action=edit&amp;redlink=1" TargetMode="External"/><Relationship Id="rId104" Type="http://schemas.openxmlformats.org/officeDocument/2006/relationships/hyperlink" Target="http://ru.wikipedia.org/wiki/Ultima_Online" TargetMode="External"/><Relationship Id="rId120" Type="http://schemas.openxmlformats.org/officeDocument/2006/relationships/hyperlink" Target="http://ru.wikipedia.org/w/index.php?title=Zaxxon&amp;action=edit&amp;redlink=1" TargetMode="External"/><Relationship Id="rId125" Type="http://schemas.openxmlformats.org/officeDocument/2006/relationships/hyperlink" Target="http://ru.wikipedia.org/w/index.php?title=Congo_Bongo&amp;action=edit&amp;redlink=1" TargetMode="External"/><Relationship Id="rId141" Type="http://schemas.openxmlformats.org/officeDocument/2006/relationships/hyperlink" Target="http://ru.wikipedia.org/wiki/%D0%9A%D0%B2%D0%B5%D1%81%D1%82" TargetMode="External"/><Relationship Id="rId146" Type="http://schemas.openxmlformats.org/officeDocument/2006/relationships/hyperlink" Target="http://ru.wikipedia.org/wiki/Head_Over_Heels_(%D0%B8%D0%B3%D1%80%D0%B0)" TargetMode="External"/><Relationship Id="rId7" Type="http://schemas.openxmlformats.org/officeDocument/2006/relationships/hyperlink" Target="http://ru.wikipedia.org/wiki/%D0%90%D0%BA%D1%81%D0%BE%D0%BD%D0%BE%D0%BC%D0%B5%D1%82%D1%80%D0%B8%D1%87%D0%B5%D1%81%D0%BA%D0%B0%D1%8F_%D0%BF%D1%80%D0%BE%D0%B5%D0%BA%D1%86%D0%B8%D1%8F" TargetMode="External"/><Relationship Id="rId71" Type="http://schemas.openxmlformats.org/officeDocument/2006/relationships/hyperlink" Target="http://ru.wikipedia.org/w/index.php?title=%D0%98%D0%B7%D0%BE%D0%BC%D0%B5%D1%82%D1%80%D0%B8%D1%87%D0%B5%D1%81%D0%BA%D0%B0%D1%8F_%D0%BF%D1%80%D0%BE%D0%B5%D0%BA%D1%86%D0%B8%D1%8F&amp;action=edit&amp;section=8" TargetMode="External"/><Relationship Id="rId92" Type="http://schemas.openxmlformats.org/officeDocument/2006/relationships/hyperlink" Target="http://en.wikipedia.org/wiki/3/4_perspective" TargetMode="External"/><Relationship Id="rId162" Type="http://schemas.openxmlformats.org/officeDocument/2006/relationships/header" Target="header3.xml"/><Relationship Id="rId2" Type="http://schemas.openxmlformats.org/officeDocument/2006/relationships/styles" Target="styles.xml"/><Relationship Id="rId29" Type="http://schemas.openxmlformats.org/officeDocument/2006/relationships/hyperlink" Target="http://ru.wikipedia.org/wiki/%D0%98%D0%B7%D0%BE%D0%BC%D0%B5%D1%82%D1%80%D0%B8%D1%87%D0%B5%D1%81%D0%BA%D0%B0%D1%8F_%D0%BF%D1%80%D0%BE%D0%B5%D0%BA%D1%86%D0%B8%D1%8F" TargetMode="External"/><Relationship Id="rId24" Type="http://schemas.openxmlformats.org/officeDocument/2006/relationships/hyperlink" Target="http://ru.wikipedia.org/wiki/%D0%98%D0%B7%D0%BE%D0%BC%D0%B5%D1%82%D1%80%D0%B8%D1%87%D0%B5%D1%81%D0%BA%D0%B0%D1%8F_%D0%BF%D1%80%D0%BE%D0%B5%D0%BA%D1%86%D0%B8%D1%8F" TargetMode="External"/><Relationship Id="rId40" Type="http://schemas.openxmlformats.org/officeDocument/2006/relationships/image" Target="media/image3.png"/><Relationship Id="rId45" Type="http://schemas.openxmlformats.org/officeDocument/2006/relationships/hyperlink" Target="http://ru.wikipedia.org/w/index.php?title=%D0%98%D0%B7%D0%BE%D0%BC%D0%B5%D1%82%D1%80%D0%B8%D1%87%D0%B5%D1%81%D0%BA%D0%B0%D1%8F_%D0%BF%D1%80%D0%BE%D0%B5%D0%BA%D1%86%D0%B8%D1%8F&amp;action=edit&amp;section=4" TargetMode="External"/><Relationship Id="rId66" Type="http://schemas.openxmlformats.org/officeDocument/2006/relationships/hyperlink" Target="http://ru.wikipedia.org/wiki/%D0%A2%D1%80%D1%91%D1%85%D0%BC%D0%B5%D1%80%D0%BD%D0%B0%D1%8F_%D0%B3%D1%80%D0%B0%D1%84%D0%B8%D0%BA%D0%B0" TargetMode="External"/><Relationship Id="rId87" Type="http://schemas.openxmlformats.org/officeDocument/2006/relationships/hyperlink" Target="http://ru.wikipedia.org/wiki/%D0%A1%D0%B3%D0%BB%D0%B0%D0%B6%D0%B8%D0%B2%D0%B0%D0%BD%D0%B8%D0%B5" TargetMode="External"/><Relationship Id="rId110" Type="http://schemas.openxmlformats.org/officeDocument/2006/relationships/hyperlink" Target="http://en.wikipedia.org/wiki/The_Age_of_Decadence" TargetMode="External"/><Relationship Id="rId115" Type="http://schemas.openxmlformats.org/officeDocument/2006/relationships/hyperlink" Target="http://ru.wikipedia.org/wiki/%D0%A4%D0%B0%D0%B9%D0%BB:Qbert.png" TargetMode="External"/><Relationship Id="rId131" Type="http://schemas.openxmlformats.org/officeDocument/2006/relationships/hyperlink" Target="http://en.wikipedia.org/wiki/Ant_Attack" TargetMode="External"/><Relationship Id="rId136" Type="http://schemas.openxmlformats.org/officeDocument/2006/relationships/hyperlink" Target="http://ru.wikipedia.org/wiki/CRASH" TargetMode="External"/><Relationship Id="rId157" Type="http://schemas.openxmlformats.org/officeDocument/2006/relationships/hyperlink" Target="http://ru.wikipedia.org/wiki/%D0%9A%D0%B0%D1%82%D0%B5%D0%B3%D0%BE%D1%80%D0%B8%D1%8F:%D0%9A%D0%BE%D0%BC%D0%BF%D1%8C%D1%8E%D1%82%D0%B5%D1%80%D0%BD%D1%8B%D0%B5_%D0%B8%D0%B3%D1%80%D1%8B_%D1%81_%D0%B8%D0%B7%D0%BE%D0%BC%D0%B5%D1%82%D1%80%D0%B8%D1%87%D0%B5%D1%81%D0%BA%D0%BE%D0%B9_%D0%B3%D1%80%D0%B0%D1%84%D0%B8%D0%BA%D0%BE%D0%B9" TargetMode="External"/><Relationship Id="rId61" Type="http://schemas.openxmlformats.org/officeDocument/2006/relationships/hyperlink" Target="http://ru.wikipedia.org/wiki/%D0%A1%D0%BF%D1%80%D0%B0%D0%B9%D1%82_(%D0%BA%D0%BE%D0%BC%D0%BF%D1%8C%D1%8E%D1%82%D0%B5%D1%80%D0%BD%D0%B0%D1%8F_%D0%B3%D1%80%D0%B0%D1%84%D0%B8%D0%BA%D0%B0)" TargetMode="External"/><Relationship Id="rId82" Type="http://schemas.openxmlformats.org/officeDocument/2006/relationships/hyperlink" Target="http://ru.wikipedia.org/wiki/%D0%A2%D1%80%D0%B5%D1%82%D1%8C%D0%B5_%D0%BF%D0%BE%D0%BA%D0%BE%D0%BB%D0%B5%D0%BD%D0%B8%D0%B5_%D0%B8%D0%B3%D1%80%D0%BE%D0%B2%D1%8B%D1%85_%D1%81%D0%B8%D1%81%D1%82%D0%B5%D0%BC" TargetMode="External"/><Relationship Id="rId152" Type="http://schemas.openxmlformats.org/officeDocument/2006/relationships/hyperlink" Target="http://ru.wikipedia.org/wiki/Diablo_(%D0%BA%D0%BE%D0%BC%D0%BF%D1%8C%D1%8E%D1%82%D0%B5%D1%80%D0%BD%D0%B0%D1%8F_%D0%B8%D0%B3%D1%80%D0%B0)" TargetMode="External"/><Relationship Id="rId19" Type="http://schemas.openxmlformats.org/officeDocument/2006/relationships/hyperlink" Target="http://ru.wikipedia.org/wiki/%D0%92%D0%B8%D0%BA%D0%B8%D0%BF%D0%B5%D0%B4%D0%B8%D1%8F:%D0%A1%D1%81%D1%8B%D0%BB%D0%BA%D0%B8_%D0%BD%D0%B0_%D0%B8%D1%81%D1%82%D0%BE%D1%87%D0%BD%D0%B8%D0%BA%D0%B8" TargetMode="External"/><Relationship Id="rId14" Type="http://schemas.openxmlformats.org/officeDocument/2006/relationships/hyperlink" Target="http://ru.wikipedia.org/wiki/%D0%9F%D0%B0%D1%80%D0%B0%D0%BB%D0%BB%D0%B5%D0%BB%D1%8C%D0%BD%D0%B0%D1%8F_%D0%BF%D1%80%D0%BE%D0%B5%D0%BA%D1%86%D0%B8%D1%8F" TargetMode="External"/><Relationship Id="rId30" Type="http://schemas.openxmlformats.org/officeDocument/2006/relationships/hyperlink" Target="http://ru.wikipedia.org/wiki/%D0%98%D0%B7%D0%BE%D0%BC%D0%B5%D1%82%D1%80%D0%B8%D1%87%D0%B5%D1%81%D0%BA%D0%B0%D1%8F_%D0%BF%D1%80%D0%BE%D0%B5%D0%BA%D1%86%D0%B8%D1%8F" TargetMode="External"/><Relationship Id="rId35" Type="http://schemas.openxmlformats.org/officeDocument/2006/relationships/hyperlink" Target="http://ru.wikipedia.org/wiki/%D0%A4%D0%B0%D0%B9%D0%BB:Isometric_orthogonal_projection.svg" TargetMode="External"/><Relationship Id="rId56" Type="http://schemas.openxmlformats.org/officeDocument/2006/relationships/hyperlink" Target="http://ru.wikipedia.org/wiki/%D0%A4%D0%B0%D0%B9%D0%BB:IsometricFlaw_2.svg" TargetMode="External"/><Relationship Id="rId77" Type="http://schemas.openxmlformats.org/officeDocument/2006/relationships/hyperlink" Target="http://en.wikipedia.org/wiki/2D_computer_graphics" TargetMode="External"/><Relationship Id="rId100" Type="http://schemas.openxmlformats.org/officeDocument/2006/relationships/hyperlink" Target="http://ru.wikipedia.org/wiki/%D0%A2%D1%80%D0%B8%D0%BC%D0%B5%D1%82%D1%80%D0%B8%D1%87%D0%B5%D1%81%D0%BA%D0%B0%D1%8F_%D0%BF%D1%80%D0%BE%D0%B5%D0%BA%D1%86%D0%B8%D1%8F" TargetMode="External"/><Relationship Id="rId105" Type="http://schemas.openxmlformats.org/officeDocument/2006/relationships/hyperlink" Target="http://ru.wikipedia.org/wiki/%D0%98%D0%B7%D0%BE%D0%BC%D0%B5%D1%82%D1%80%D0%B8%D1%87%D0%B5%D1%81%D0%BA%D0%B0%D1%8F_%D0%BF%D1%80%D0%BE%D0%B5%D0%BA%D1%86%D0%B8%D1%8F" TargetMode="External"/><Relationship Id="rId126" Type="http://schemas.openxmlformats.org/officeDocument/2006/relationships/hyperlink" Target="http://en.wikipedia.org/wiki/Congo_Bongo" TargetMode="External"/><Relationship Id="rId147" Type="http://schemas.openxmlformats.org/officeDocument/2006/relationships/hyperlink" Target="http://ru.wikipedia.org/wiki/1987_%D0%B3%D0%BE%D0%B4_%D0%B2_%D0%B8%D0%B3%D1%80%D0%B0%D1%85" TargetMode="External"/><Relationship Id="rId8" Type="http://schemas.openxmlformats.org/officeDocument/2006/relationships/hyperlink" Target="http://ru.wikipedia.org/w/index.php?title=%D0%9F%D0%BB%D0%BE%D1%81%D0%BA%D0%BE%D1%81%D1%82%D1%8C_(%D0%BC%D0%B0%D1%82%D0%B5%D0%BC%D0%B0%D1%82%D0%B8%D0%BA%D0%B0)&amp;action=edit&amp;redlink=1" TargetMode="External"/><Relationship Id="rId51" Type="http://schemas.openxmlformats.org/officeDocument/2006/relationships/image" Target="media/image6.png"/><Relationship Id="rId72" Type="http://schemas.openxmlformats.org/officeDocument/2006/relationships/hyperlink" Target="http://ru.wikipedia.org/wiki/%D0%A4%D0%B0%D0%B9%D0%BB:Pixelart-tv-iso-2.png" TargetMode="External"/><Relationship Id="rId93" Type="http://schemas.openxmlformats.org/officeDocument/2006/relationships/hyperlink" Target="http://ru.wikipedia.org/w/index.php?title=2.5D&amp;action=edit&amp;redlink=1" TargetMode="External"/><Relationship Id="rId98" Type="http://schemas.openxmlformats.org/officeDocument/2006/relationships/hyperlink" Target="http://en.wikipedia.org/wiki/SimCity_4" TargetMode="External"/><Relationship Id="rId121" Type="http://schemas.openxmlformats.org/officeDocument/2006/relationships/hyperlink" Target="http://en.wikipedia.org/wiki/Zaxxon" TargetMode="External"/><Relationship Id="rId142" Type="http://schemas.openxmlformats.org/officeDocument/2006/relationships/hyperlink" Target="http://ru.wikipedia.org/wiki/%D0%98%D0%B7%D0%BE%D0%BC%D0%B5%D1%82%D1%80%D0%B8%D1%87%D0%B5%D1%81%D0%BA%D0%B0%D1%8F_%D0%BF%D1%80%D0%BE%D0%B5%D0%BA%D1%86%D0%B8%D1%8F" TargetMode="External"/><Relationship Id="rId163" Type="http://schemas.openxmlformats.org/officeDocument/2006/relationships/footer" Target="footer3.xml"/><Relationship Id="rId3" Type="http://schemas.openxmlformats.org/officeDocument/2006/relationships/settings" Target="settings.xml"/><Relationship Id="rId25" Type="http://schemas.openxmlformats.org/officeDocument/2006/relationships/hyperlink" Target="http://ru.wikipedia.org/wiki/%D0%98%D0%B7%D0%BE%D0%BC%D0%B5%D1%82%D1%80%D0%B8%D1%87%D0%B5%D1%81%D0%BA%D0%B0%D1%8F_%D0%BF%D1%80%D0%BE%D0%B5%D0%BA%D1%86%D0%B8%D1%8F" TargetMode="External"/><Relationship Id="rId46" Type="http://schemas.openxmlformats.org/officeDocument/2006/relationships/hyperlink" Target="http://ru.wikipedia.org/w/index.php?title=%D0%98%D0%B7%D0%BE%D0%BC%D0%B5%D1%82%D1%80%D0%B8%D1%87%D0%B5%D1%81%D0%BA%D0%B0%D1%8F_%D0%BF%D1%80%D0%BE%D0%B5%D0%BA%D1%86%D0%B8%D1%8F&amp;action=edit&amp;section=5" TargetMode="External"/><Relationship Id="rId67" Type="http://schemas.openxmlformats.org/officeDocument/2006/relationships/hyperlink" Target="http://ru.wikipedia.org/wiki/%D0%9E%D0%BF%D1%82%D0%B8%D1%87%D0%B5%D1%81%D0%BA%D0%BE%D0%B5_%D0%B8%D1%81%D0%BA%D1%83%D1%81%D1%81%D1%82%D0%B2%D0%BE" TargetMode="External"/><Relationship Id="rId116" Type="http://schemas.openxmlformats.org/officeDocument/2006/relationships/image" Target="media/image11.png"/><Relationship Id="rId137" Type="http://schemas.openxmlformats.org/officeDocument/2006/relationships/hyperlink" Target="http://ru.wikipedia.org/wiki/%D0%98%D0%B7%D0%BE%D0%BC%D0%B5%D1%82%D1%80%D0%B8%D1%87%D0%B5%D1%81%D0%BA%D0%B0%D1%8F_%D0%BF%D1%80%D0%BE%D0%B5%D0%BA%D1%86%D0%B8%D1%8F" TargetMode="External"/><Relationship Id="rId158" Type="http://schemas.openxmlformats.org/officeDocument/2006/relationships/header" Target="header1.xml"/><Relationship Id="rId20" Type="http://schemas.openxmlformats.org/officeDocument/2006/relationships/hyperlink" Target="javascript:toggleToc()" TargetMode="External"/><Relationship Id="rId41" Type="http://schemas.openxmlformats.org/officeDocument/2006/relationships/hyperlink" Target="http://ru.wikipedia.org/w/index.php?title=%D0%98%D0%B7%D0%BE%D0%BC%D0%B5%D1%82%D1%80%D0%B8%D1%87%D0%B5%D1%81%D0%BA%D0%B0%D1%8F_%D0%BF%D1%80%D0%BE%D0%B5%D0%BA%D1%86%D0%B8%D1%8F&amp;action=edit&amp;section=2" TargetMode="External"/><Relationship Id="rId62" Type="http://schemas.openxmlformats.org/officeDocument/2006/relationships/hyperlink" Target="http://ru.wikipedia.org/wiki/%D0%9A%D0%BE%D0%BC%D0%BF%D1%8C%D1%8E%D1%82%D0%B5%D1%80%D0%BD%D0%B0%D1%8F_%D0%B8%D0%B3%D1%80%D0%B0" TargetMode="External"/><Relationship Id="rId83" Type="http://schemas.openxmlformats.org/officeDocument/2006/relationships/hyperlink" Target="http://ru.wikipedia.org/wiki/%D0%A7%D0%B5%D1%82%D0%B2%D1%91%D1%80%D1%82%D0%BE%D0%B5_%D0%BF%D0%BE%D0%BA%D0%BE%D0%BB%D0%B5%D0%BD%D0%B8%D0%B5_%D0%B8%D0%B3%D1%80%D0%BE%D0%B2%D1%8B%D1%85_%D1%81%D0%B8%D1%81%D1%82%D0%B5%D0%BC" TargetMode="External"/><Relationship Id="rId88" Type="http://schemas.openxmlformats.org/officeDocument/2006/relationships/hyperlink" Target="http://ru.wikipedia.org/wiki/%D0%9F%D1%80%D0%BE%D1%86%D0%B5%D1%81%D1%81%D0%BE%D1%80" TargetMode="External"/><Relationship Id="rId111" Type="http://schemas.openxmlformats.org/officeDocument/2006/relationships/hyperlink" Target="http://ru.wikipedia.org/wiki/%D0%98%D0%B7%D0%BE%D0%BC%D0%B5%D1%82%D1%80%D0%B8%D1%87%D0%B5%D1%81%D0%BA%D0%B0%D1%8F_%D0%BF%D1%80%D0%BE%D0%B5%D0%BA%D1%86%D0%B8%D1%8F" TargetMode="External"/><Relationship Id="rId132" Type="http://schemas.openxmlformats.org/officeDocument/2006/relationships/hyperlink" Target="http://ru.wikipedia.org/w/index.php?title=1983_%D0%B3%D0%BE%D0%B4_%D0%B2_%D0%B8%D0%B3%D1%80%D0%B0%D1%85&amp;action=edit&amp;redlink=1" TargetMode="External"/><Relationship Id="rId153" Type="http://schemas.openxmlformats.org/officeDocument/2006/relationships/hyperlink" Target="http://ru.wikipedia.org/wiki/%D0%93%D1%80%D0%B0%D1%84%D0%B8%D1%87%D0%B5%D1%81%D0%BA%D0%B8%D0%B9_%D1%83%D1%81%D0%BA%D0%BE%D1%80%D0%B8%D1%82%D0%B5%D0%BB%D1%8C"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12</Pages>
  <Words>5593</Words>
  <Characters>31885</Characters>
  <Application>Microsoft Office Word</Application>
  <DocSecurity>0</DocSecurity>
  <Lines>265</Lines>
  <Paragraphs>74</Paragraphs>
  <ScaleCrop>false</ScaleCrop>
  <Company>Reanimator Extreme Edition</Company>
  <LinksUpToDate>false</LinksUpToDate>
  <CharactersWithSpaces>37404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c:creator>
  <cp:keywords/>
  <dc:description/>
  <cp:lastModifiedBy>eXtreme</cp:lastModifiedBy>
  <cp:revision>3</cp:revision>
  <dcterms:created xsi:type="dcterms:W3CDTF">2010-01-17T17:44:00Z</dcterms:created>
  <dcterms:modified xsi:type="dcterms:W3CDTF">2011-04-18T14:00:00Z</dcterms:modified>
</cp:coreProperties>
</file>